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08E" w:rsidRDefault="00386354">
      <w:pPr>
        <w:rPr>
          <w:sz w:val="2"/>
          <w:szCs w:val="2"/>
        </w:rPr>
      </w:pPr>
      <w:bookmarkStart w:id="0" w:name="_GoBack"/>
      <w:bookmarkEnd w:id="0"/>
      <w:r>
        <w:rPr>
          <w:noProof/>
        </w:rPr>
        <mc:AlternateContent>
          <mc:Choice Requires="wps">
            <w:drawing>
              <wp:anchor distT="0" distB="0" distL="114300" distR="114300" simplePos="0" relativeHeight="251657728" behindDoc="1" locked="0" layoutInCell="1" allowOverlap="1">
                <wp:simplePos x="0" y="0"/>
                <wp:positionH relativeFrom="page">
                  <wp:posOffset>740410</wp:posOffset>
                </wp:positionH>
                <wp:positionV relativeFrom="page">
                  <wp:posOffset>4610735</wp:posOffset>
                </wp:positionV>
                <wp:extent cx="6079490" cy="841375"/>
                <wp:effectExtent l="0" t="635" r="0" b="0"/>
                <wp:wrapNone/>
                <wp:docPr id="3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9490" cy="841375"/>
                        </a:xfrm>
                        <a:prstGeom prst="rect">
                          <a:avLst/>
                        </a:prstGeom>
                        <a:solidFill>
                          <a:srgbClr val="BCA3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0AE74" id="Rectangle 42" o:spid="_x0000_s1026" style="position:absolute;margin-left:58.3pt;margin-top:363.05pt;width:478.7pt;height:6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" fillcolor="#bca3a9" stroked="f">
                <w10:wrap anchorx="page" anchory="page"/>
              </v:rect>
            </w:pict>
          </mc:Fallback>
        </mc:AlternateContent>
      </w:r>
      <w:r>
        <w:rPr>
          <w:noProof/>
        </w:rPr>
        <mc:AlternateContent>
          <mc:Choice Requires="wps">
            <w:drawing>
              <wp:anchor distT="0" distB="0" distL="114300" distR="114300" simplePos="0" relativeHeight="251657729" behindDoc="1" locked="0" layoutInCell="1" allowOverlap="1">
                <wp:simplePos x="0" y="0"/>
                <wp:positionH relativeFrom="page">
                  <wp:posOffset>6494780</wp:posOffset>
                </wp:positionH>
                <wp:positionV relativeFrom="page">
                  <wp:posOffset>9396095</wp:posOffset>
                </wp:positionV>
                <wp:extent cx="324485" cy="466090"/>
                <wp:effectExtent l="0" t="4445" r="635" b="0"/>
                <wp:wrapNone/>
                <wp:docPr id="3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466090"/>
                        </a:xfrm>
                        <a:prstGeom prst="rect">
                          <a:avLst/>
                        </a:prstGeom>
                        <a:solidFill>
                          <a:srgbClr val="BCA3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5F797" id="Rectangle 41" o:spid="_x0000_s1026" style="position:absolute;margin-left:511.4pt;margin-top:739.85pt;width:25.55pt;height:36.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" fillcolor="#bca3a9" stroked="f">
                <w10:wrap anchorx="page" anchory="page"/>
              </v:rect>
            </w:pict>
          </mc:Fallback>
        </mc:AlternateContent>
      </w:r>
    </w:p>
    <w:p w:rsidR="00B5008E" w:rsidRDefault="006050F8">
      <w:pPr>
        <w:pStyle w:val="a5"/>
        <w:framePr w:wrap="none" w:vAnchor="page" w:hAnchor="page" w:x="1133" w:y="7910"/>
        <w:shd w:val="clear" w:color="auto" w:fill="000000"/>
        <w:spacing w:line="160" w:lineRule="exact"/>
        <w:ind w:left="40"/>
      </w:pPr>
      <w:r>
        <w:rPr>
          <w:rStyle w:val="a6"/>
          <w:b/>
          <w:bCs/>
        </w:rPr>
        <w:t>АППАРАТ УПОЛНОМОЧЕННОГО ПО ПРАВАМ РЕБЕНКА В РЕСПУБЛИКЕ ТАТАРСТАН</w:t>
      </w:r>
    </w:p>
    <w:p w:rsidR="00B5008E" w:rsidRDefault="006050F8">
      <w:pPr>
        <w:pStyle w:val="10"/>
        <w:framePr w:w="9312" w:h="2703" w:hRule="exact" w:wrap="none" w:vAnchor="page" w:hAnchor="page" w:x="1407" w:y="9958"/>
        <w:shd w:val="clear" w:color="auto" w:fill="auto"/>
        <w:spacing w:after="0"/>
      </w:pPr>
      <w:bookmarkStart w:id="1" w:name="bookmark0"/>
      <w:r>
        <w:t>ДАЙДЖЕСТ ПО ВОПРОСАМ ЗАЩИТЫ ДЕТСТВА</w:t>
      </w:r>
      <w:bookmarkEnd w:id="1"/>
    </w:p>
    <w:p w:rsidR="00B5008E" w:rsidRDefault="006050F8">
      <w:pPr>
        <w:pStyle w:val="30"/>
        <w:framePr w:wrap="none" w:vAnchor="page" w:hAnchor="page" w:x="1407" w:y="15057"/>
        <w:shd w:val="clear" w:color="auto" w:fill="auto"/>
        <w:spacing w:before="0" w:line="260" w:lineRule="exact"/>
        <w:ind w:left="2700"/>
      </w:pPr>
      <w:bookmarkStart w:id="2" w:name="bookmark1"/>
      <w:r>
        <w:rPr>
          <w:rStyle w:val="32pt"/>
        </w:rPr>
        <w:t>СБОРНИК №1 (2021)</w:t>
      </w:r>
      <w:bookmarkEnd w:id="2"/>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20"/>
        <w:framePr w:w="8112" w:h="700" w:hRule="exact" w:wrap="none" w:vAnchor="page" w:hAnchor="page" w:x="1623" w:y="568"/>
        <w:shd w:val="clear" w:color="auto" w:fill="auto"/>
        <w:spacing w:after="0"/>
      </w:pPr>
      <w:r>
        <w:rPr>
          <w:rStyle w:val="21"/>
          <w:b/>
          <w:bCs/>
        </w:rPr>
        <w:lastRenderedPageBreak/>
        <w:t>АППА</w:t>
      </w:r>
      <w:r>
        <w:t>РАТ УПОЛНОМОЧЕННОГО ПО ПРАВАМ РЕБЕНКА В РЕСПУБЛИКЕ ТАТАРСТАН</w:t>
      </w:r>
    </w:p>
    <w:p w:rsidR="00B5008E" w:rsidRDefault="006050F8">
      <w:pPr>
        <w:pStyle w:val="23"/>
        <w:framePr w:w="8112" w:h="1964" w:hRule="exact" w:wrap="none" w:vAnchor="page" w:hAnchor="page" w:x="1623" w:y="6068"/>
        <w:shd w:val="clear" w:color="auto" w:fill="auto"/>
        <w:spacing w:before="0" w:after="313"/>
      </w:pPr>
      <w:bookmarkStart w:id="3" w:name="bookmark2"/>
      <w:r>
        <w:rPr>
          <w:rStyle w:val="24"/>
          <w:b/>
          <w:bCs/>
        </w:rPr>
        <w:t>ДАЙДЖЕСТ ПО ВОПРОСАМ ЗАЩИТЫ ДЕТСТВА</w:t>
      </w:r>
      <w:bookmarkEnd w:id="3"/>
    </w:p>
    <w:p w:rsidR="00B5008E" w:rsidRDefault="006050F8">
      <w:pPr>
        <w:pStyle w:val="20"/>
        <w:framePr w:w="8112" w:h="1964" w:hRule="exact" w:wrap="none" w:vAnchor="page" w:hAnchor="page" w:x="1623" w:y="6068"/>
        <w:shd w:val="clear" w:color="auto" w:fill="auto"/>
        <w:spacing w:after="0" w:line="346" w:lineRule="exact"/>
      </w:pPr>
      <w:r>
        <w:rPr>
          <w:rStyle w:val="25"/>
          <w:b/>
          <w:bCs/>
        </w:rPr>
        <w:t>Сборник новостных материалов по актуальным вопросам защиты детства</w:t>
      </w:r>
    </w:p>
    <w:p w:rsidR="00B5008E" w:rsidRDefault="006050F8">
      <w:pPr>
        <w:pStyle w:val="20"/>
        <w:framePr w:w="8112" w:h="639" w:hRule="exact" w:wrap="none" w:vAnchor="page" w:hAnchor="page" w:x="1623" w:y="14787"/>
        <w:shd w:val="clear" w:color="auto" w:fill="auto"/>
        <w:spacing w:after="0" w:line="260" w:lineRule="exact"/>
      </w:pPr>
      <w:r>
        <w:t>Казань</w:t>
      </w:r>
    </w:p>
    <w:p w:rsidR="00B5008E" w:rsidRDefault="006050F8">
      <w:pPr>
        <w:pStyle w:val="20"/>
        <w:framePr w:w="8112" w:h="639" w:hRule="exact" w:wrap="none" w:vAnchor="page" w:hAnchor="page" w:x="1623" w:y="14787"/>
        <w:shd w:val="clear" w:color="auto" w:fill="auto"/>
        <w:spacing w:after="0" w:line="260" w:lineRule="exact"/>
      </w:pPr>
      <w:r>
        <w:t>2021</w:t>
      </w:r>
    </w:p>
    <w:p w:rsidR="00B5008E" w:rsidRDefault="006050F8">
      <w:pPr>
        <w:pStyle w:val="a5"/>
        <w:framePr w:wrap="none" w:vAnchor="page" w:hAnchor="page" w:x="10191" w:y="16219"/>
        <w:shd w:val="clear" w:color="auto" w:fill="auto"/>
        <w:spacing w:line="160" w:lineRule="exact"/>
        <w:ind w:left="20"/>
      </w:pPr>
      <w:r>
        <w:t>2</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20"/>
        <w:framePr w:w="9499" w:h="1617" w:hRule="exact" w:wrap="none" w:vAnchor="page" w:hAnchor="page" w:x="1417" w:y="993"/>
        <w:shd w:val="clear" w:color="auto" w:fill="auto"/>
        <w:spacing w:after="299" w:line="260" w:lineRule="exact"/>
        <w:ind w:firstLine="340"/>
        <w:jc w:val="both"/>
      </w:pPr>
      <w:r>
        <w:lastRenderedPageBreak/>
        <w:t>Ответственный за выпуск:</w:t>
      </w:r>
    </w:p>
    <w:p w:rsidR="00B5008E" w:rsidRDefault="006050F8">
      <w:pPr>
        <w:pStyle w:val="6"/>
        <w:framePr w:w="9499" w:h="1617" w:hRule="exact" w:wrap="none" w:vAnchor="page" w:hAnchor="page" w:x="1417" w:y="993"/>
        <w:shd w:val="clear" w:color="auto" w:fill="auto"/>
        <w:spacing w:before="0" w:after="0"/>
        <w:ind w:right="20" w:firstLine="340"/>
      </w:pPr>
      <w:r>
        <w:rPr>
          <w:rStyle w:val="0pt"/>
        </w:rPr>
        <w:t>Е.М. Курочкина</w:t>
      </w:r>
      <w:r>
        <w:rPr>
          <w:rStyle w:val="2pt"/>
        </w:rPr>
        <w:t xml:space="preserve"> - </w:t>
      </w:r>
      <w:r>
        <w:t>веду</w:t>
      </w:r>
      <w:r>
        <w:rPr>
          <w:rStyle w:val="11"/>
        </w:rPr>
        <w:t>щи</w:t>
      </w:r>
      <w:r>
        <w:t>й консультант отдела по защите прав и законных интересов детей Аппарата Уполномоченного по правам ребенка в Республике Татарстан</w:t>
      </w:r>
    </w:p>
    <w:p w:rsidR="00B5008E" w:rsidRDefault="006050F8">
      <w:pPr>
        <w:pStyle w:val="20"/>
        <w:framePr w:w="9499" w:h="4560" w:hRule="exact" w:wrap="none" w:vAnchor="page" w:hAnchor="page" w:x="1417" w:y="4164"/>
        <w:shd w:val="clear" w:color="auto" w:fill="auto"/>
        <w:spacing w:after="0"/>
        <w:ind w:firstLine="340"/>
        <w:jc w:val="both"/>
      </w:pPr>
      <w:r>
        <w:t>Составители:</w:t>
      </w:r>
    </w:p>
    <w:p w:rsidR="00B5008E" w:rsidRDefault="006050F8">
      <w:pPr>
        <w:pStyle w:val="6"/>
        <w:framePr w:w="9499" w:h="4560" w:hRule="exact" w:wrap="none" w:vAnchor="page" w:hAnchor="page" w:x="1417" w:y="4164"/>
        <w:shd w:val="clear" w:color="auto" w:fill="auto"/>
        <w:spacing w:before="0" w:after="0" w:line="322" w:lineRule="exact"/>
        <w:ind w:right="20" w:firstLine="340"/>
      </w:pPr>
      <w:r>
        <w:rPr>
          <w:rStyle w:val="0pt"/>
        </w:rPr>
        <w:t>И.В. Волынец -</w:t>
      </w:r>
      <w:r>
        <w:t xml:space="preserve"> Уполномоченный по правам ребенка в Республике Татарстан;</w:t>
      </w:r>
    </w:p>
    <w:p w:rsidR="00B5008E" w:rsidRDefault="006050F8">
      <w:pPr>
        <w:pStyle w:val="6"/>
        <w:framePr w:w="9499" w:h="4560" w:hRule="exact" w:wrap="none" w:vAnchor="page" w:hAnchor="page" w:x="1417" w:y="4164"/>
        <w:shd w:val="clear" w:color="auto" w:fill="auto"/>
        <w:tabs>
          <w:tab w:val="left" w:pos="979"/>
        </w:tabs>
        <w:spacing w:before="0" w:after="0" w:line="322" w:lineRule="exact"/>
        <w:ind w:right="20" w:firstLine="340"/>
      </w:pPr>
      <w:r>
        <w:rPr>
          <w:rStyle w:val="0pt"/>
        </w:rPr>
        <w:t>Э.Р. Сафина -</w:t>
      </w:r>
      <w:r>
        <w:t xml:space="preserve"> начальник отдела по защите прав и законных интересов детей Аппарата Уполномоченного по правам ребенка в Республике Татарстан;</w:t>
      </w:r>
    </w:p>
    <w:p w:rsidR="00B5008E" w:rsidRDefault="006050F8">
      <w:pPr>
        <w:pStyle w:val="6"/>
        <w:framePr w:w="9499" w:h="4560" w:hRule="exact" w:wrap="none" w:vAnchor="page" w:hAnchor="page" w:x="1417" w:y="4164"/>
        <w:shd w:val="clear" w:color="auto" w:fill="auto"/>
        <w:spacing w:before="0" w:after="0" w:line="322" w:lineRule="exact"/>
        <w:ind w:right="20" w:firstLine="340"/>
      </w:pPr>
      <w:r>
        <w:rPr>
          <w:rStyle w:val="0pt"/>
        </w:rPr>
        <w:t>Л.Г. Кадырова</w:t>
      </w:r>
      <w:r>
        <w:t xml:space="preserve"> - ведущий консультант отдела по защите прав и законных интересов детей Аппарата Уполномоченного по правам ребенка в Республике Татарстан;</w:t>
      </w:r>
    </w:p>
    <w:p w:rsidR="00B5008E" w:rsidRDefault="006050F8">
      <w:pPr>
        <w:pStyle w:val="6"/>
        <w:framePr w:w="9499" w:h="4560" w:hRule="exact" w:wrap="none" w:vAnchor="page" w:hAnchor="page" w:x="1417" w:y="4164"/>
        <w:shd w:val="clear" w:color="auto" w:fill="auto"/>
        <w:spacing w:before="0" w:after="0" w:line="322" w:lineRule="exact"/>
        <w:ind w:right="20" w:firstLine="340"/>
      </w:pPr>
      <w:r>
        <w:rPr>
          <w:rStyle w:val="0pt"/>
        </w:rPr>
        <w:t>А.Х. Ибрагимова</w:t>
      </w:r>
      <w:r>
        <w:t xml:space="preserve"> - веду</w:t>
      </w:r>
      <w:r>
        <w:rPr>
          <w:rStyle w:val="11"/>
        </w:rPr>
        <w:t>щи</w:t>
      </w:r>
      <w:r>
        <w:t>й консультант отдела по защите прав и законных интересов детей Аппарата Уполномоченного по правам ребенка в Республике Татарстан;</w:t>
      </w:r>
    </w:p>
    <w:p w:rsidR="00B5008E" w:rsidRDefault="006050F8">
      <w:pPr>
        <w:pStyle w:val="6"/>
        <w:framePr w:w="9499" w:h="4560" w:hRule="exact" w:wrap="none" w:vAnchor="page" w:hAnchor="page" w:x="1417" w:y="4164"/>
        <w:shd w:val="clear" w:color="auto" w:fill="auto"/>
        <w:spacing w:before="0" w:after="0" w:line="322" w:lineRule="exact"/>
        <w:ind w:right="20" w:firstLine="340"/>
      </w:pPr>
      <w:r>
        <w:rPr>
          <w:rStyle w:val="0pt"/>
        </w:rPr>
        <w:t>Е.М. Курочкина</w:t>
      </w:r>
      <w:r>
        <w:t xml:space="preserve"> - веду</w:t>
      </w:r>
      <w:r>
        <w:rPr>
          <w:rStyle w:val="11"/>
        </w:rPr>
        <w:t>щи</w:t>
      </w:r>
      <w:r>
        <w:t>й консультант отдела по защите прав и законных интересов детей Аппарата Уполномоченного по правам ребенка в Республике Татарстан.</w:t>
      </w:r>
    </w:p>
    <w:p w:rsidR="00B5008E" w:rsidRDefault="006050F8">
      <w:pPr>
        <w:pStyle w:val="6"/>
        <w:framePr w:w="9499" w:h="1992" w:hRule="exact" w:wrap="none" w:vAnchor="page" w:hAnchor="page" w:x="1417" w:y="13496"/>
        <w:shd w:val="clear" w:color="auto" w:fill="auto"/>
        <w:spacing w:before="0" w:after="0" w:line="322" w:lineRule="exact"/>
        <w:ind w:right="20" w:firstLine="340"/>
      </w:pPr>
      <w:r>
        <w:t>Материалы данного сборника адресуются родительской общественности, заинтересованным службам сфера защиты прав детей и семей с детьми, а также будут полезны работникам системы образования, здравоохранения, культуры, спорта, молодежной политики и социальной защиты, органам опеки и попечительства, которые решают вопросы защиты детства, студентам профильных специальностей.</w:t>
      </w:r>
    </w:p>
    <w:p w:rsidR="00B5008E" w:rsidRDefault="006050F8">
      <w:pPr>
        <w:pStyle w:val="a5"/>
        <w:framePr w:wrap="none" w:vAnchor="page" w:hAnchor="page" w:x="10782" w:y="16273"/>
        <w:shd w:val="clear" w:color="auto" w:fill="auto"/>
        <w:spacing w:line="160" w:lineRule="exact"/>
        <w:ind w:left="20"/>
      </w:pPr>
      <w:r>
        <w:t>3</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32"/>
        <w:framePr w:w="9619" w:h="14232" w:hRule="exact" w:wrap="none" w:vAnchor="page" w:hAnchor="page" w:x="931" w:y="673"/>
        <w:shd w:val="clear" w:color="auto" w:fill="auto"/>
        <w:spacing w:after="0" w:line="240" w:lineRule="exact"/>
        <w:ind w:left="200"/>
      </w:pPr>
      <w:r>
        <w:rPr>
          <w:rStyle w:val="33"/>
          <w:b/>
          <w:bCs/>
        </w:rPr>
        <w:lastRenderedPageBreak/>
        <w:t>Содержание</w:t>
      </w:r>
    </w:p>
    <w:p w:rsidR="00B5008E" w:rsidRDefault="006050F8">
      <w:pPr>
        <w:pStyle w:val="40"/>
        <w:framePr w:w="9619" w:h="14232" w:hRule="exact" w:wrap="none" w:vAnchor="page" w:hAnchor="page" w:x="931" w:y="673"/>
        <w:shd w:val="clear" w:color="auto" w:fill="auto"/>
        <w:tabs>
          <w:tab w:val="right" w:leader="dot" w:pos="9126"/>
        </w:tabs>
        <w:spacing w:before="0" w:after="0"/>
        <w:ind w:left="200" w:right="280"/>
      </w:pPr>
      <w:r>
        <w:t>Меры социальной поддержки, предусмотренные для детей-сирот и детей, оставшихся без попечения родителей</w:t>
      </w:r>
      <w:r>
        <w:rPr>
          <w:rStyle w:val="0pt0"/>
        </w:rPr>
        <w:tab/>
      </w:r>
      <w:r>
        <w:t>5</w:t>
      </w:r>
    </w:p>
    <w:p w:rsidR="00B5008E" w:rsidRDefault="006050F8">
      <w:pPr>
        <w:pStyle w:val="40"/>
        <w:framePr w:w="9619" w:h="14232" w:hRule="exact" w:wrap="none" w:vAnchor="page" w:hAnchor="page" w:x="931" w:y="673"/>
        <w:shd w:val="clear" w:color="auto" w:fill="auto"/>
        <w:tabs>
          <w:tab w:val="right" w:leader="dot" w:pos="8658"/>
        </w:tabs>
        <w:spacing w:before="0" w:after="0" w:line="384" w:lineRule="exact"/>
        <w:ind w:left="200"/>
        <w:jc w:val="both"/>
      </w:pPr>
      <w:hyperlink w:anchor="bookmark5" w:tooltip="Current Document">
        <w:r>
          <w:t>Льготные тарифы для авиаперелетов для семей с детьми</w:t>
        </w:r>
        <w:r>
          <w:rPr>
            <w:rStyle w:val="0pt0"/>
          </w:rPr>
          <w:tab/>
          <w:t xml:space="preserve"> </w:t>
        </w:r>
        <w:r>
          <w:t>7</w:t>
        </w:r>
      </w:hyperlink>
    </w:p>
    <w:p w:rsidR="00B5008E" w:rsidRDefault="006050F8">
      <w:pPr>
        <w:pStyle w:val="40"/>
        <w:framePr w:w="9619" w:h="14232" w:hRule="exact" w:wrap="none" w:vAnchor="page" w:hAnchor="page" w:x="931" w:y="673"/>
        <w:shd w:val="clear" w:color="auto" w:fill="auto"/>
        <w:spacing w:before="0" w:after="0" w:line="384" w:lineRule="exact"/>
        <w:ind w:left="200"/>
        <w:jc w:val="both"/>
      </w:pPr>
      <w:hyperlink w:anchor="bookmark6" w:tooltip="Current Document">
        <w:r>
          <w:t>Льготный тариф на семейные поездки в купе поездов дальнего следования... 9</w:t>
        </w:r>
      </w:hyperlink>
    </w:p>
    <w:p w:rsidR="00B5008E" w:rsidRDefault="006050F8">
      <w:pPr>
        <w:pStyle w:val="40"/>
        <w:framePr w:w="9619" w:h="14232" w:hRule="exact" w:wrap="none" w:vAnchor="page" w:hAnchor="page" w:x="931" w:y="673"/>
        <w:shd w:val="clear" w:color="auto" w:fill="auto"/>
        <w:tabs>
          <w:tab w:val="left" w:leader="dot" w:pos="8272"/>
        </w:tabs>
        <w:spacing w:before="0" w:after="0" w:line="384" w:lineRule="exact"/>
        <w:ind w:left="200"/>
        <w:jc w:val="both"/>
      </w:pPr>
      <w:hyperlink w:anchor="bookmark9" w:tooltip="Current Document">
        <w:r>
          <w:t>Туристический кэшбек</w:t>
        </w:r>
        <w:r>
          <w:rPr>
            <w:rStyle w:val="0pt0"/>
          </w:rPr>
          <w:tab/>
        </w:r>
        <w:r>
          <w:t>10</w:t>
        </w:r>
      </w:hyperlink>
    </w:p>
    <w:p w:rsidR="00B5008E" w:rsidRDefault="006050F8">
      <w:pPr>
        <w:pStyle w:val="40"/>
        <w:framePr w:w="9619" w:h="14232" w:hRule="exact" w:wrap="none" w:vAnchor="page" w:hAnchor="page" w:x="931" w:y="673"/>
        <w:shd w:val="clear" w:color="auto" w:fill="auto"/>
        <w:tabs>
          <w:tab w:val="left" w:leader="dot" w:pos="8272"/>
        </w:tabs>
        <w:spacing w:before="0" w:after="0" w:line="384" w:lineRule="exact"/>
        <w:ind w:left="200"/>
        <w:jc w:val="both"/>
      </w:pPr>
      <w:r>
        <w:t>Право на дополнительные выходные для родителей</w:t>
      </w:r>
      <w:r>
        <w:rPr>
          <w:rStyle w:val="0pt0"/>
        </w:rPr>
        <w:tab/>
      </w:r>
      <w:r>
        <w:t>12</w:t>
      </w:r>
    </w:p>
    <w:p w:rsidR="00B5008E" w:rsidRDefault="006050F8">
      <w:pPr>
        <w:pStyle w:val="40"/>
        <w:framePr w:w="9619" w:h="14232" w:hRule="exact" w:wrap="none" w:vAnchor="page" w:hAnchor="page" w:x="931" w:y="673"/>
        <w:shd w:val="clear" w:color="auto" w:fill="auto"/>
        <w:tabs>
          <w:tab w:val="left" w:leader="dot" w:pos="8272"/>
        </w:tabs>
        <w:spacing w:before="0" w:after="0" w:line="384" w:lineRule="exact"/>
        <w:ind w:left="200"/>
        <w:jc w:val="both"/>
      </w:pPr>
      <w:r>
        <w:t>Больничные для родителей</w:t>
      </w:r>
      <w:r>
        <w:rPr>
          <w:rStyle w:val="0pt0"/>
        </w:rPr>
        <w:tab/>
      </w:r>
      <w:r>
        <w:t>12</w:t>
      </w:r>
    </w:p>
    <w:p w:rsidR="00B5008E" w:rsidRDefault="006050F8">
      <w:pPr>
        <w:pStyle w:val="40"/>
        <w:framePr w:w="9619" w:h="14232" w:hRule="exact" w:wrap="none" w:vAnchor="page" w:hAnchor="page" w:x="931" w:y="673"/>
        <w:shd w:val="clear" w:color="auto" w:fill="auto"/>
        <w:tabs>
          <w:tab w:val="left" w:leader="dot" w:pos="8272"/>
        </w:tabs>
        <w:spacing w:before="0" w:after="0" w:line="384" w:lineRule="exact"/>
        <w:ind w:left="200"/>
        <w:jc w:val="both"/>
      </w:pPr>
      <w:r>
        <w:t>Как будут перечисляться пособия на детей с 1 октября</w:t>
      </w:r>
      <w:r>
        <w:rPr>
          <w:rStyle w:val="0pt0"/>
        </w:rPr>
        <w:tab/>
      </w:r>
      <w:r>
        <w:t>13</w:t>
      </w:r>
    </w:p>
    <w:p w:rsidR="00B5008E" w:rsidRDefault="006050F8">
      <w:pPr>
        <w:pStyle w:val="40"/>
        <w:framePr w:w="9619" w:h="14232" w:hRule="exact" w:wrap="none" w:vAnchor="page" w:hAnchor="page" w:x="931" w:y="673"/>
        <w:shd w:val="clear" w:color="auto" w:fill="auto"/>
        <w:tabs>
          <w:tab w:val="left" w:leader="dot" w:pos="8272"/>
        </w:tabs>
        <w:spacing w:before="0" w:after="0" w:line="384" w:lineRule="exact"/>
        <w:ind w:left="200"/>
        <w:jc w:val="both"/>
      </w:pPr>
      <w:r>
        <w:t>Единовременная выплата на школьника к 1 сентября</w:t>
      </w:r>
      <w:r>
        <w:rPr>
          <w:rStyle w:val="0pt0"/>
        </w:rPr>
        <w:tab/>
      </w:r>
      <w:r>
        <w:t>13</w:t>
      </w:r>
    </w:p>
    <w:p w:rsidR="00B5008E" w:rsidRDefault="006050F8">
      <w:pPr>
        <w:pStyle w:val="40"/>
        <w:framePr w:w="9619" w:h="14232" w:hRule="exact" w:wrap="none" w:vAnchor="page" w:hAnchor="page" w:x="931" w:y="673"/>
        <w:shd w:val="clear" w:color="auto" w:fill="auto"/>
        <w:tabs>
          <w:tab w:val="left" w:leader="dot" w:pos="8272"/>
        </w:tabs>
        <w:spacing w:before="0"/>
        <w:ind w:left="200" w:right="280"/>
      </w:pPr>
      <w:r>
        <w:t>Меры поддержки для улучшения жилищных условий, предусмотренные для многодетных семей, имеющих пять и более детей</w:t>
      </w:r>
      <w:r>
        <w:rPr>
          <w:rStyle w:val="0pt0"/>
        </w:rPr>
        <w:tab/>
      </w:r>
      <w:r>
        <w:t>15</w:t>
      </w:r>
    </w:p>
    <w:p w:rsidR="00B5008E" w:rsidRDefault="006050F8">
      <w:pPr>
        <w:pStyle w:val="40"/>
        <w:framePr w:w="9619" w:h="14232" w:hRule="exact" w:wrap="none" w:vAnchor="page" w:hAnchor="page" w:x="931" w:y="673"/>
        <w:shd w:val="clear" w:color="auto" w:fill="auto"/>
        <w:tabs>
          <w:tab w:val="left" w:leader="dot" w:pos="8272"/>
        </w:tabs>
        <w:spacing w:before="0"/>
        <w:ind w:left="200" w:right="280"/>
      </w:pPr>
      <w:r>
        <w:t>Пособия, на которые могут претендовать семьи, имеющие трех и более детей в возрасте до 18 лет, включая приемных</w:t>
      </w:r>
      <w:r>
        <w:rPr>
          <w:rStyle w:val="0pt0"/>
        </w:rPr>
        <w:tab/>
      </w:r>
      <w:r>
        <w:t>18</w:t>
      </w:r>
    </w:p>
    <w:p w:rsidR="00B5008E" w:rsidRDefault="006050F8">
      <w:pPr>
        <w:pStyle w:val="40"/>
        <w:framePr w:w="9619" w:h="14232" w:hRule="exact" w:wrap="none" w:vAnchor="page" w:hAnchor="page" w:x="931" w:y="673"/>
        <w:shd w:val="clear" w:color="auto" w:fill="auto"/>
        <w:tabs>
          <w:tab w:val="left" w:leader="dot" w:pos="8272"/>
        </w:tabs>
        <w:spacing w:before="0"/>
        <w:ind w:left="200" w:right="280"/>
      </w:pPr>
      <w:r>
        <w:t>Выплаты беременным женщинам, вставшим на учет в ранние сроки, и одиноким родителям, воспитывающим ребенка в возрасте от восьми до 17 лет</w:t>
      </w:r>
      <w:r>
        <w:rPr>
          <w:rStyle w:val="0pt0"/>
        </w:rPr>
        <w:tab/>
      </w:r>
      <w:r>
        <w:t>22</w:t>
      </w:r>
    </w:p>
    <w:p w:rsidR="00B5008E" w:rsidRDefault="006050F8">
      <w:pPr>
        <w:pStyle w:val="42"/>
        <w:framePr w:w="9619" w:h="14232" w:hRule="exact" w:wrap="none" w:vAnchor="page" w:hAnchor="page" w:x="931" w:y="673"/>
        <w:shd w:val="clear" w:color="auto" w:fill="auto"/>
        <w:spacing w:before="0" w:after="64"/>
        <w:ind w:left="200" w:right="280"/>
      </w:pPr>
      <w:hyperlink w:anchor="bookmark17" w:tooltip="Current Document">
        <w:r>
          <w:t>Меры социальной поддержки предусмотренные для семей (с детьми в возрасте до</w:t>
        </w:r>
      </w:hyperlink>
      <w:r>
        <w:t xml:space="preserve"> </w:t>
      </w:r>
      <w:hyperlink w:anchor="bookmark17" w:tooltip="Current Document">
        <w:r>
          <w:t>18), среднедушевой доход которых ниже величины прожиточного минимума25</w:t>
        </w:r>
      </w:hyperlink>
    </w:p>
    <w:p w:rsidR="00B5008E" w:rsidRDefault="006050F8">
      <w:pPr>
        <w:pStyle w:val="42"/>
        <w:framePr w:w="9619" w:h="14232" w:hRule="exact" w:wrap="none" w:vAnchor="page" w:hAnchor="page" w:x="931" w:y="673"/>
        <w:shd w:val="clear" w:color="auto" w:fill="auto"/>
        <w:tabs>
          <w:tab w:val="left" w:leader="dot" w:pos="8272"/>
        </w:tabs>
        <w:spacing w:before="0" w:after="56" w:line="283" w:lineRule="exact"/>
        <w:ind w:left="200" w:right="280"/>
      </w:pPr>
      <w:hyperlink w:anchor="bookmark18" w:tooltip="Current Document">
        <w:r>
          <w:t>Меры социальной поддержки, предусмотренные для категорий лиц, потерявших в</w:t>
        </w:r>
      </w:hyperlink>
      <w:r>
        <w:t xml:space="preserve"> </w:t>
      </w:r>
      <w:hyperlink w:anchor="bookmark18" w:tooltip="Current Document">
        <w:r>
          <w:t>период обучения обоих родителей или единственного родителя (лица в возрасте от</w:t>
        </w:r>
      </w:hyperlink>
      <w:r>
        <w:t xml:space="preserve"> </w:t>
      </w:r>
      <w:hyperlink w:anchor="bookmark18" w:tooltip="Current Document">
        <w:r>
          <w:t>18 до 23 лет, у которых в период их обучения по основным профессиональным</w:t>
        </w:r>
      </w:hyperlink>
      <w:r>
        <w:t xml:space="preserve"> </w:t>
      </w:r>
      <w:hyperlink w:anchor="bookmark18" w:tooltip="Current Document">
        <w:r>
          <w:t>образовательным программам и (или) по программам профессиональной подготовки</w:t>
        </w:r>
      </w:hyperlink>
      <w:r>
        <w:t xml:space="preserve"> </w:t>
      </w:r>
      <w:hyperlink w:anchor="bookmark18" w:tooltip="Current Document">
        <w:r>
          <w:t>по профессиям рабочих, должностям служащих умерли оба родителя или</w:t>
        </w:r>
      </w:hyperlink>
      <w:r>
        <w:t xml:space="preserve"> </w:t>
      </w:r>
      <w:hyperlink w:anchor="bookmark18" w:tooltip="Current Document">
        <w:r>
          <w:t>единственный родитель)</w:t>
        </w:r>
        <w:r>
          <w:rPr>
            <w:rStyle w:val="40pt"/>
          </w:rPr>
          <w:tab/>
        </w:r>
        <w:r>
          <w:t>27</w:t>
        </w:r>
      </w:hyperlink>
    </w:p>
    <w:p w:rsidR="00B5008E" w:rsidRDefault="006050F8">
      <w:pPr>
        <w:pStyle w:val="40"/>
        <w:framePr w:w="9619" w:h="14232" w:hRule="exact" w:wrap="none" w:vAnchor="page" w:hAnchor="page" w:x="931" w:y="673"/>
        <w:shd w:val="clear" w:color="auto" w:fill="auto"/>
        <w:tabs>
          <w:tab w:val="left" w:leader="dot" w:pos="8272"/>
        </w:tabs>
        <w:spacing w:before="0" w:after="0"/>
        <w:ind w:left="200" w:right="280"/>
      </w:pPr>
      <w:r>
        <w:t>Обеспечение жилым помещением детей-сирот и детей, оставшихся без попечения родителей, лиц из их числа</w:t>
      </w:r>
      <w:r>
        <w:rPr>
          <w:rStyle w:val="0pt0"/>
        </w:rPr>
        <w:tab/>
      </w:r>
      <w:r>
        <w:t>29</w:t>
      </w:r>
    </w:p>
    <w:p w:rsidR="00B5008E" w:rsidRDefault="006050F8">
      <w:pPr>
        <w:pStyle w:val="40"/>
        <w:framePr w:w="9619" w:h="14232" w:hRule="exact" w:wrap="none" w:vAnchor="page" w:hAnchor="page" w:x="931" w:y="673"/>
        <w:shd w:val="clear" w:color="auto" w:fill="auto"/>
        <w:tabs>
          <w:tab w:val="left" w:leader="dot" w:pos="8272"/>
        </w:tabs>
        <w:spacing w:before="0" w:after="0" w:line="389" w:lineRule="exact"/>
        <w:ind w:left="200"/>
        <w:jc w:val="both"/>
      </w:pPr>
      <w:hyperlink w:anchor="bookmark21" w:tooltip="Current Document">
        <w:r>
          <w:t>Права работающих родителей</w:t>
        </w:r>
        <w:r>
          <w:rPr>
            <w:rStyle w:val="0pt0"/>
          </w:rPr>
          <w:tab/>
        </w:r>
        <w:r>
          <w:t>33</w:t>
        </w:r>
      </w:hyperlink>
    </w:p>
    <w:p w:rsidR="00B5008E" w:rsidRDefault="006050F8">
      <w:pPr>
        <w:pStyle w:val="40"/>
        <w:framePr w:w="9619" w:h="14232" w:hRule="exact" w:wrap="none" w:vAnchor="page" w:hAnchor="page" w:x="931" w:y="673"/>
        <w:shd w:val="clear" w:color="auto" w:fill="auto"/>
        <w:tabs>
          <w:tab w:val="left" w:leader="dot" w:pos="8272"/>
        </w:tabs>
        <w:spacing w:before="0" w:after="0" w:line="389" w:lineRule="exact"/>
        <w:ind w:left="200"/>
        <w:jc w:val="both"/>
      </w:pPr>
      <w:r>
        <w:t>Налоговый вычет за спорт и фитнес</w:t>
      </w:r>
      <w:r>
        <w:rPr>
          <w:rStyle w:val="0pt0"/>
        </w:rPr>
        <w:tab/>
      </w:r>
      <w:r>
        <w:t>34</w:t>
      </w:r>
    </w:p>
    <w:p w:rsidR="00B5008E" w:rsidRDefault="006050F8">
      <w:pPr>
        <w:pStyle w:val="40"/>
        <w:framePr w:w="9619" w:h="14232" w:hRule="exact" w:wrap="none" w:vAnchor="page" w:hAnchor="page" w:x="931" w:y="673"/>
        <w:shd w:val="clear" w:color="auto" w:fill="auto"/>
        <w:tabs>
          <w:tab w:val="left" w:leader="dot" w:pos="8272"/>
        </w:tabs>
        <w:spacing w:before="0" w:after="0" w:line="389" w:lineRule="exact"/>
        <w:ind w:left="200"/>
        <w:jc w:val="both"/>
      </w:pPr>
      <w:hyperlink w:anchor="bookmark24" w:tooltip="Current Document">
        <w:r>
          <w:t>Начисление и выплаты алиментов</w:t>
        </w:r>
        <w:r>
          <w:rPr>
            <w:rStyle w:val="0pt0"/>
          </w:rPr>
          <w:tab/>
        </w:r>
        <w:r>
          <w:t>36</w:t>
        </w:r>
      </w:hyperlink>
    </w:p>
    <w:p w:rsidR="00B5008E" w:rsidRDefault="006050F8">
      <w:pPr>
        <w:pStyle w:val="40"/>
        <w:framePr w:w="9619" w:h="14232" w:hRule="exact" w:wrap="none" w:vAnchor="page" w:hAnchor="page" w:x="931" w:y="673"/>
        <w:shd w:val="clear" w:color="auto" w:fill="auto"/>
        <w:tabs>
          <w:tab w:val="left" w:leader="dot" w:pos="8272"/>
        </w:tabs>
        <w:spacing w:before="0" w:after="0" w:line="389" w:lineRule="exact"/>
        <w:ind w:left="200"/>
        <w:jc w:val="both"/>
      </w:pPr>
      <w:r>
        <w:t>Льготы для студентов</w:t>
      </w:r>
      <w:r>
        <w:rPr>
          <w:rStyle w:val="0pt0"/>
        </w:rPr>
        <w:tab/>
      </w:r>
      <w:r>
        <w:t>39</w:t>
      </w:r>
    </w:p>
    <w:p w:rsidR="00B5008E" w:rsidRDefault="006050F8">
      <w:pPr>
        <w:pStyle w:val="40"/>
        <w:framePr w:w="9619" w:h="14232" w:hRule="exact" w:wrap="none" w:vAnchor="page" w:hAnchor="page" w:x="931" w:y="673"/>
        <w:shd w:val="clear" w:color="auto" w:fill="auto"/>
        <w:tabs>
          <w:tab w:val="left" w:leader="dot" w:pos="8272"/>
        </w:tabs>
        <w:spacing w:before="0"/>
        <w:ind w:left="200" w:right="280"/>
      </w:pPr>
      <w:r>
        <w:t>Положение о республиканском конкурсе информационно-социальных видеороликов "Ребенок в мире прав” - "Вала хокук даирэсендэ "</w:t>
      </w:r>
      <w:r>
        <w:rPr>
          <w:rStyle w:val="0pt0"/>
        </w:rPr>
        <w:tab/>
      </w:r>
      <w:r>
        <w:t>42</w:t>
      </w:r>
    </w:p>
    <w:p w:rsidR="00B5008E" w:rsidRDefault="006050F8">
      <w:pPr>
        <w:pStyle w:val="40"/>
        <w:framePr w:w="9619" w:h="14232" w:hRule="exact" w:wrap="none" w:vAnchor="page" w:hAnchor="page" w:x="931" w:y="673"/>
        <w:shd w:val="clear" w:color="auto" w:fill="auto"/>
        <w:tabs>
          <w:tab w:val="left" w:leader="dot" w:pos="8272"/>
        </w:tabs>
        <w:spacing w:before="0" w:after="64"/>
        <w:ind w:left="200" w:right="280"/>
      </w:pPr>
      <w:r>
        <w:t xml:space="preserve">Положение о Детском Совете при Уполномоченном по правам ребенка в Республике Татарстан </w:t>
      </w:r>
      <w:r>
        <w:tab/>
        <w:t xml:space="preserve"> 50</w:t>
      </w:r>
    </w:p>
    <w:p w:rsidR="00B5008E" w:rsidRDefault="006050F8">
      <w:pPr>
        <w:pStyle w:val="40"/>
        <w:framePr w:w="9619" w:h="14232" w:hRule="exact" w:wrap="none" w:vAnchor="page" w:hAnchor="page" w:x="931" w:y="673"/>
        <w:shd w:val="clear" w:color="auto" w:fill="auto"/>
        <w:tabs>
          <w:tab w:val="left" w:leader="dot" w:pos="8272"/>
        </w:tabs>
        <w:spacing w:before="0" w:after="0" w:line="283" w:lineRule="exact"/>
        <w:ind w:left="200" w:right="280"/>
      </w:pPr>
      <w:r>
        <w:t>Положение Об общественных помощниках Уполномоченного по правам ребенка в Республике Татарстан</w:t>
      </w:r>
      <w:r>
        <w:rPr>
          <w:rStyle w:val="0pt0"/>
        </w:rPr>
        <w:tab/>
      </w:r>
      <w:r>
        <w:t>56</w:t>
      </w:r>
    </w:p>
    <w:p w:rsidR="00B5008E" w:rsidRDefault="006050F8">
      <w:pPr>
        <w:pStyle w:val="40"/>
        <w:framePr w:w="9619" w:h="14232" w:hRule="exact" w:wrap="none" w:vAnchor="page" w:hAnchor="page" w:x="931" w:y="673"/>
        <w:shd w:val="clear" w:color="auto" w:fill="auto"/>
        <w:tabs>
          <w:tab w:val="left" w:leader="dot" w:pos="8272"/>
        </w:tabs>
        <w:spacing w:before="0" w:after="0" w:line="389" w:lineRule="exact"/>
        <w:ind w:left="200"/>
        <w:jc w:val="both"/>
      </w:pPr>
      <w:r>
        <w:t>Советы психолога</w:t>
      </w:r>
      <w:r>
        <w:rPr>
          <w:rStyle w:val="0pt0"/>
        </w:rPr>
        <w:tab/>
      </w:r>
      <w:r>
        <w:t>62</w:t>
      </w:r>
    </w:p>
    <w:p w:rsidR="00B5008E" w:rsidRDefault="006050F8">
      <w:pPr>
        <w:pStyle w:val="40"/>
        <w:framePr w:w="9619" w:h="14232" w:hRule="exact" w:wrap="none" w:vAnchor="page" w:hAnchor="page" w:x="931" w:y="673"/>
        <w:shd w:val="clear" w:color="auto" w:fill="auto"/>
        <w:spacing w:before="0" w:after="0" w:line="389" w:lineRule="exact"/>
        <w:ind w:left="200"/>
        <w:jc w:val="both"/>
      </w:pPr>
      <w:hyperlink w:anchor="bookmark44" w:tooltip="Current Document">
        <w:r>
          <w:t>«Ошибочные (нежелательные) методы воспитания детей и их последствия»66</w:t>
        </w:r>
      </w:hyperlink>
    </w:p>
    <w:p w:rsidR="00B5008E" w:rsidRDefault="006050F8">
      <w:pPr>
        <w:pStyle w:val="40"/>
        <w:framePr w:w="9619" w:h="14232" w:hRule="exact" w:wrap="none" w:vAnchor="page" w:hAnchor="page" w:x="931" w:y="673"/>
        <w:shd w:val="clear" w:color="auto" w:fill="auto"/>
        <w:tabs>
          <w:tab w:val="left" w:leader="dot" w:pos="8272"/>
        </w:tabs>
        <w:spacing w:before="0" w:after="0" w:line="389" w:lineRule="exact"/>
        <w:ind w:left="200"/>
        <w:jc w:val="both"/>
      </w:pPr>
      <w:r>
        <w:t>Что необходимо помнить педагогу при общении с детьми</w:t>
      </w:r>
      <w:r>
        <w:rPr>
          <w:rStyle w:val="0pt0"/>
        </w:rPr>
        <w:tab/>
        <w:t xml:space="preserve"> </w:t>
      </w:r>
      <w:r>
        <w:t>74</w:t>
      </w:r>
    </w:p>
    <w:p w:rsidR="00B5008E" w:rsidRDefault="006050F8">
      <w:pPr>
        <w:pStyle w:val="40"/>
        <w:framePr w:w="9619" w:h="14232" w:hRule="exact" w:wrap="none" w:vAnchor="page" w:hAnchor="page" w:x="931" w:y="673"/>
        <w:shd w:val="clear" w:color="auto" w:fill="auto"/>
        <w:tabs>
          <w:tab w:val="right" w:leader="dot" w:pos="9126"/>
        </w:tabs>
        <w:spacing w:before="0" w:after="0" w:line="293" w:lineRule="exact"/>
        <w:ind w:left="200" w:right="280"/>
      </w:pPr>
      <w:r>
        <w:t>Памятка поведения для родителей, в случае применения в отношении ребенка непедагогических методов воспитания</w:t>
      </w:r>
      <w:r>
        <w:rPr>
          <w:rStyle w:val="0pt0"/>
        </w:rPr>
        <w:tab/>
        <w:t xml:space="preserve"> </w:t>
      </w:r>
      <w:r>
        <w:t>76</w:t>
      </w:r>
    </w:p>
    <w:p w:rsidR="00B5008E" w:rsidRDefault="006050F8">
      <w:pPr>
        <w:pStyle w:val="27"/>
        <w:framePr w:wrap="none" w:vAnchor="page" w:hAnchor="page" w:x="10286" w:y="16260"/>
        <w:shd w:val="clear" w:color="auto" w:fill="auto"/>
        <w:spacing w:line="190" w:lineRule="exact"/>
        <w:ind w:left="20"/>
      </w:pPr>
      <w:r>
        <w:t>4</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386354">
      <w:pPr>
        <w:rPr>
          <w:sz w:val="2"/>
          <w:szCs w:val="2"/>
        </w:rPr>
      </w:pPr>
      <w:r>
        <w:rPr>
          <w:noProof/>
        </w:rPr>
        <w:lastRenderedPageBreak/>
        <mc:AlternateContent>
          <mc:Choice Requires="wps">
            <w:drawing>
              <wp:anchor distT="0" distB="0" distL="114300" distR="114300" simplePos="0" relativeHeight="251657730" behindDoc="1" locked="0" layoutInCell="1" allowOverlap="1">
                <wp:simplePos x="0" y="0"/>
                <wp:positionH relativeFrom="page">
                  <wp:posOffset>445135</wp:posOffset>
                </wp:positionH>
                <wp:positionV relativeFrom="page">
                  <wp:posOffset>886460</wp:posOffset>
                </wp:positionV>
                <wp:extent cx="156210" cy="88265"/>
                <wp:effectExtent l="0" t="635" r="0" b="0"/>
                <wp:wrapNone/>
                <wp:docPr id="3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88265"/>
                        </a:xfrm>
                        <a:prstGeom prst="rect">
                          <a:avLst/>
                        </a:prstGeom>
                        <a:solidFill>
                          <a:srgbClr val="C0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AA3BE" id="Rectangle 40" o:spid="_x0000_s1026" style="position:absolute;margin-left:35.05pt;margin-top:69.8pt;width:12.3pt;height:6.9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" fillcolor="#c0504e" stroked="f">
                <w10:wrap anchorx="page" anchory="page"/>
              </v:rect>
            </w:pict>
          </mc:Fallback>
        </mc:AlternateContent>
      </w:r>
    </w:p>
    <w:p w:rsidR="00B5008E" w:rsidRDefault="00386354">
      <w:pPr>
        <w:framePr w:wrap="none" w:vAnchor="page" w:hAnchor="page" w:x="9242" w:y="399"/>
        <w:rPr>
          <w:sz w:val="2"/>
          <w:szCs w:val="2"/>
        </w:rPr>
      </w:pPr>
      <w:r>
        <w:rPr>
          <w:noProof/>
        </w:rPr>
        <w:drawing>
          <wp:inline distT="0" distB="0" distL="0" distR="0">
            <wp:extent cx="1247775" cy="1228725"/>
            <wp:effectExtent l="0" t="0" r="9525" b="9525"/>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1228725"/>
                    </a:xfrm>
                    <a:prstGeom prst="rect">
                      <a:avLst/>
                    </a:prstGeom>
                    <a:noFill/>
                    <a:ln>
                      <a:noFill/>
                    </a:ln>
                  </pic:spPr>
                </pic:pic>
              </a:graphicData>
            </a:graphic>
          </wp:inline>
        </w:drawing>
      </w:r>
    </w:p>
    <w:p w:rsidR="00B5008E" w:rsidRDefault="006050F8">
      <w:pPr>
        <w:pStyle w:val="50"/>
        <w:framePr w:w="9504" w:h="1051" w:hRule="exact" w:wrap="none" w:vAnchor="page" w:hAnchor="page" w:x="1140" w:y="574"/>
        <w:shd w:val="clear" w:color="auto" w:fill="auto"/>
        <w:spacing w:after="0"/>
        <w:ind w:left="20" w:right="840"/>
      </w:pPr>
      <w:bookmarkStart w:id="4" w:name="bookmark3"/>
      <w:r>
        <w:rPr>
          <w:rStyle w:val="51"/>
          <w:b/>
          <w:bCs/>
          <w:i/>
          <w:iCs/>
        </w:rPr>
        <w:t>Меры социальной поддержки, предусмотренные для</w:t>
      </w:r>
      <w:r>
        <w:rPr>
          <w:rStyle w:val="51"/>
          <w:b/>
          <w:bCs/>
          <w:i/>
          <w:iCs/>
        </w:rPr>
        <w:br/>
        <w:t>детей-сирот и детей, оставшихся без попечения</w:t>
      </w:r>
      <w:r>
        <w:rPr>
          <w:rStyle w:val="51"/>
          <w:b/>
          <w:bCs/>
          <w:i/>
          <w:iCs/>
        </w:rPr>
        <w:br/>
        <w:t>родителей</w:t>
      </w:r>
      <w:bookmarkEnd w:id="4"/>
    </w:p>
    <w:p w:rsidR="00B5008E" w:rsidRDefault="006050F8">
      <w:pPr>
        <w:pStyle w:val="6"/>
        <w:framePr w:w="9504" w:h="13665" w:hRule="exact" w:wrap="none" w:vAnchor="page" w:hAnchor="page" w:x="1140" w:y="2182"/>
        <w:shd w:val="clear" w:color="auto" w:fill="auto"/>
        <w:spacing w:before="0" w:after="0" w:line="322" w:lineRule="exact"/>
        <w:ind w:left="20" w:right="1536" w:firstLine="720"/>
      </w:pPr>
      <w:r>
        <w:t>Для категорий детей-сирот (лица в возрасте до 18 лет, у</w:t>
      </w:r>
    </w:p>
    <w:p w:rsidR="00B5008E" w:rsidRDefault="006050F8">
      <w:pPr>
        <w:pStyle w:val="6"/>
        <w:framePr w:w="9504" w:h="13665" w:hRule="exact" w:wrap="none" w:vAnchor="page" w:hAnchor="page" w:x="1140" w:y="2182"/>
        <w:shd w:val="clear" w:color="auto" w:fill="auto"/>
        <w:spacing w:before="0" w:after="0" w:line="322" w:lineRule="exact"/>
        <w:ind w:left="20" w:right="20" w:firstLine="0"/>
      </w:pPr>
      <w:r>
        <w:t>которых умерли оба или единственный родитель) или детей, оставшихся без</w:t>
      </w:r>
      <w:r>
        <w:br/>
        <w:t>попечения родителей (лица в возрасте до 18 лет, которые остались без</w:t>
      </w:r>
      <w:r>
        <w:br/>
        <w:t>попечения единственного или обоих родителей в связи с отсутствием</w:t>
      </w:r>
      <w:r>
        <w:br/>
        <w:t>родителей или лишением их родительских прав, ограничением их в</w:t>
      </w:r>
      <w:r>
        <w:br/>
        <w:t>родительских правах, признанием родителей безвестно отсутствующими,</w:t>
      </w:r>
      <w:r>
        <w:br/>
        <w:t>недееспособными (ограниченно дееспособными), находящимися в лечебных</w:t>
      </w:r>
      <w:r>
        <w:br/>
        <w:t>учреждениях, объявлением их умершими, отбыванием ими наказания в</w:t>
      </w:r>
      <w:r>
        <w:br/>
        <w:t>учреждениях, исполняющих наказание в виде лишения свободы, нахождением</w:t>
      </w:r>
      <w:r>
        <w:br/>
        <w:t>в местах содержания под стражей подозреваемых и обвиняемых в совершении</w:t>
      </w:r>
      <w:r>
        <w:br/>
        <w:t>преступлений; уклонением родителей от воспитания детей или от защиты их</w:t>
      </w:r>
      <w:r>
        <w:br/>
        <w:t>прав и интересов, отказом родителей взять своих детей из воспитательных,</w:t>
      </w:r>
      <w:r>
        <w:br/>
        <w:t>лечебных учреждений, учреждений социальной защиты населения и других</w:t>
      </w:r>
      <w:r>
        <w:br/>
        <w:t>аналогичных учреждений и в иных случаях признания ребенка остав</w:t>
      </w:r>
      <w:r>
        <w:rPr>
          <w:rStyle w:val="11"/>
        </w:rPr>
        <w:t>ши</w:t>
      </w:r>
      <w:r>
        <w:t>мся</w:t>
      </w:r>
      <w:r>
        <w:br/>
        <w:t>без попечения родителей в установленном законом порядке) предусмотрены</w:t>
      </w:r>
      <w:r>
        <w:br/>
        <w:t>следующие меры социальной поддержки:</w:t>
      </w:r>
    </w:p>
    <w:p w:rsidR="00B5008E" w:rsidRDefault="006050F8">
      <w:pPr>
        <w:pStyle w:val="6"/>
        <w:framePr w:w="9504" w:h="13665" w:hRule="exact" w:wrap="none" w:vAnchor="page" w:hAnchor="page" w:x="1140" w:y="2182"/>
        <w:numPr>
          <w:ilvl w:val="0"/>
          <w:numId w:val="1"/>
        </w:numPr>
        <w:shd w:val="clear" w:color="auto" w:fill="auto"/>
        <w:tabs>
          <w:tab w:val="left" w:pos="735"/>
        </w:tabs>
        <w:spacing w:before="0" w:after="0" w:line="317" w:lineRule="exact"/>
        <w:ind w:left="740" w:right="20"/>
      </w:pPr>
      <w:r>
        <w:t>субсидия на проезд, обучающимся по основным образовательным программам, размер в 2021 году - 320 рублей;</w:t>
      </w:r>
    </w:p>
    <w:p w:rsidR="00B5008E" w:rsidRDefault="006050F8">
      <w:pPr>
        <w:pStyle w:val="6"/>
        <w:framePr w:w="9504" w:h="13665" w:hRule="exact" w:wrap="none" w:vAnchor="page" w:hAnchor="page" w:x="1140" w:y="2182"/>
        <w:numPr>
          <w:ilvl w:val="0"/>
          <w:numId w:val="1"/>
        </w:numPr>
        <w:shd w:val="clear" w:color="auto" w:fill="auto"/>
        <w:tabs>
          <w:tab w:val="left" w:pos="735"/>
        </w:tabs>
        <w:spacing w:before="0" w:after="0" w:line="322" w:lineRule="exact"/>
        <w:ind w:left="740" w:right="20"/>
      </w:pPr>
      <w:r>
        <w:t>ежемесячная стипендия, обучающимся по очной форме обучения по основным профессиональным образовательным программам за счет средств бюджета Республики Татарстан или местных бюджетов, размер в 2021 году - 966 рублей (с 01.09.2021 г. - 1005 рублей);</w:t>
      </w:r>
    </w:p>
    <w:p w:rsidR="00B5008E" w:rsidRDefault="006050F8">
      <w:pPr>
        <w:pStyle w:val="6"/>
        <w:framePr w:w="9504" w:h="13665" w:hRule="exact" w:wrap="none" w:vAnchor="page" w:hAnchor="page" w:x="1140" w:y="2182"/>
        <w:numPr>
          <w:ilvl w:val="0"/>
          <w:numId w:val="1"/>
        </w:numPr>
        <w:shd w:val="clear" w:color="auto" w:fill="auto"/>
        <w:tabs>
          <w:tab w:val="left" w:pos="735"/>
        </w:tabs>
        <w:spacing w:before="0" w:after="0" w:line="322" w:lineRule="exact"/>
        <w:ind w:left="740" w:right="20"/>
      </w:pPr>
      <w:r>
        <w:t>единовременное денежное пособие, обучавшимся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при выпуске из организаций, осуществляющих образовательную деятельность, размер в 2021 году - 814 рублей;</w:t>
      </w:r>
    </w:p>
    <w:p w:rsidR="00B5008E" w:rsidRDefault="006050F8">
      <w:pPr>
        <w:pStyle w:val="6"/>
        <w:framePr w:w="9504" w:h="13665" w:hRule="exact" w:wrap="none" w:vAnchor="page" w:hAnchor="page" w:x="1140" w:y="2182"/>
        <w:numPr>
          <w:ilvl w:val="0"/>
          <w:numId w:val="1"/>
        </w:numPr>
        <w:shd w:val="clear" w:color="auto" w:fill="auto"/>
        <w:tabs>
          <w:tab w:val="left" w:pos="735"/>
        </w:tabs>
        <w:spacing w:before="0" w:after="0" w:line="322" w:lineRule="exact"/>
        <w:ind w:left="740" w:right="20"/>
      </w:pPr>
      <w:r>
        <w:t>единовременное пособие на приобретение комплекта одежды, обуви, мягкого инвентаря и оборудования, обучавшимся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при выпуске из организаций, осуществляющих образовательную деятельность, размер в 2021 году - 59337 рублей;</w:t>
      </w:r>
    </w:p>
    <w:p w:rsidR="00B5008E" w:rsidRDefault="006050F8">
      <w:pPr>
        <w:pStyle w:val="6"/>
        <w:framePr w:w="9504" w:h="13665" w:hRule="exact" w:wrap="none" w:vAnchor="page" w:hAnchor="page" w:x="1140" w:y="2182"/>
        <w:numPr>
          <w:ilvl w:val="0"/>
          <w:numId w:val="1"/>
        </w:numPr>
        <w:shd w:val="clear" w:color="auto" w:fill="auto"/>
        <w:tabs>
          <w:tab w:val="left" w:pos="735"/>
        </w:tabs>
        <w:spacing w:before="0" w:after="0" w:line="322" w:lineRule="exact"/>
        <w:ind w:left="740" w:right="20"/>
      </w:pPr>
      <w:r>
        <w:t>ежегодное пособие на приобретение учебной литературы и письменных принадлежностей, обучающимся по очной форме обучения по основным профессиональным образовательным программам за счет средств бюджета Республики Татарстан или местных бюджетов, размер в 2021 году - 2908 рублей (обучающимся по программам подготовки</w:t>
      </w:r>
    </w:p>
    <w:p w:rsidR="00B5008E" w:rsidRDefault="006050F8">
      <w:pPr>
        <w:pStyle w:val="a5"/>
        <w:framePr w:wrap="none" w:vAnchor="page" w:hAnchor="page" w:x="10510" w:y="16244"/>
        <w:shd w:val="clear" w:color="auto" w:fill="auto"/>
        <w:spacing w:line="160" w:lineRule="exact"/>
        <w:ind w:left="20"/>
      </w:pPr>
      <w:r>
        <w:t>5</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0738" w:hRule="exact" w:wrap="none" w:vAnchor="page" w:hAnchor="page" w:x="991" w:y="621"/>
        <w:shd w:val="clear" w:color="auto" w:fill="auto"/>
        <w:tabs>
          <w:tab w:val="left" w:pos="1095"/>
        </w:tabs>
        <w:spacing w:before="0" w:after="0" w:line="317" w:lineRule="exact"/>
        <w:ind w:left="740" w:right="20" w:firstLine="0"/>
      </w:pPr>
      <w:r>
        <w:lastRenderedPageBreak/>
        <w:t>квалифицированных рабочих, служащих на базе основного общего образования и среднего общего образования, подготовки специалистов среднего звена) и 7524 рублей (обучающимся по программам подготовки бакалавриата, специалитета, магистратуры);</w:t>
      </w:r>
    </w:p>
    <w:p w:rsidR="00B5008E" w:rsidRDefault="006050F8">
      <w:pPr>
        <w:pStyle w:val="6"/>
        <w:framePr w:w="9499" w:h="10738" w:hRule="exact" w:wrap="none" w:vAnchor="page" w:hAnchor="page" w:x="991" w:y="621"/>
        <w:numPr>
          <w:ilvl w:val="0"/>
          <w:numId w:val="1"/>
        </w:numPr>
        <w:shd w:val="clear" w:color="auto" w:fill="auto"/>
        <w:tabs>
          <w:tab w:val="left" w:pos="715"/>
        </w:tabs>
        <w:spacing w:before="0" w:after="0" w:line="322" w:lineRule="exact"/>
        <w:ind w:left="720" w:right="20"/>
      </w:pPr>
      <w:r>
        <w:t>ежегодное пособие на приобретение комплекта одежды, обуви и мягкого инвентаря,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размер в 2021 году - 25289 рублей;</w:t>
      </w:r>
    </w:p>
    <w:p w:rsidR="00B5008E" w:rsidRDefault="006050F8">
      <w:pPr>
        <w:pStyle w:val="6"/>
        <w:framePr w:w="9499" w:h="10738" w:hRule="exact" w:wrap="none" w:vAnchor="page" w:hAnchor="page" w:x="991" w:y="621"/>
        <w:numPr>
          <w:ilvl w:val="0"/>
          <w:numId w:val="1"/>
        </w:numPr>
        <w:shd w:val="clear" w:color="auto" w:fill="auto"/>
        <w:tabs>
          <w:tab w:val="left" w:pos="715"/>
        </w:tabs>
        <w:spacing w:before="0" w:after="240" w:line="322" w:lineRule="exact"/>
        <w:ind w:left="720" w:right="20"/>
      </w:pPr>
      <w:r>
        <w:t>ежемесячное пособие на питание,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размер в 2021 году - 7138 рублей (обучающимся по программам подготовки квалифицированных рабочих, служащих на базе основного общего образования), 8225 рублей (обучающимся по программам подготовки квалифицированных рабочих, служащих на базе среднего общего образования, подготовки специалистов среднего звена, бакалавриата, специалитета, магистратуры).</w:t>
      </w:r>
    </w:p>
    <w:p w:rsidR="00B5008E" w:rsidRDefault="006050F8">
      <w:pPr>
        <w:pStyle w:val="6"/>
        <w:framePr w:w="9499" w:h="10738" w:hRule="exact" w:wrap="none" w:vAnchor="page" w:hAnchor="page" w:x="991" w:y="621"/>
        <w:shd w:val="clear" w:color="auto" w:fill="auto"/>
        <w:spacing w:before="0" w:after="0" w:line="322" w:lineRule="exact"/>
        <w:ind w:right="20" w:firstLine="720"/>
      </w:pPr>
      <w:r>
        <w:t xml:space="preserve">Данные меры социальной поддержки предусмотрены также и для следующих </w:t>
      </w:r>
      <w:r>
        <w:rPr>
          <w:rStyle w:val="0pt1"/>
        </w:rPr>
        <w:t>категорий:</w:t>
      </w:r>
    </w:p>
    <w:p w:rsidR="00B5008E" w:rsidRDefault="006050F8">
      <w:pPr>
        <w:pStyle w:val="6"/>
        <w:framePr w:w="9499" w:h="10738" w:hRule="exact" w:wrap="none" w:vAnchor="page" w:hAnchor="page" w:x="991" w:y="621"/>
        <w:numPr>
          <w:ilvl w:val="0"/>
          <w:numId w:val="2"/>
        </w:numPr>
        <w:shd w:val="clear" w:color="auto" w:fill="auto"/>
        <w:tabs>
          <w:tab w:val="left" w:pos="1032"/>
        </w:tabs>
        <w:spacing w:before="0" w:after="0" w:line="322" w:lineRule="exact"/>
        <w:ind w:right="20" w:firstLine="720"/>
      </w:pPr>
      <w:r>
        <w:t>лиц из числа детей-сирот или детей, остав</w:t>
      </w:r>
      <w:r>
        <w:rPr>
          <w:rStyle w:val="11"/>
        </w:rPr>
        <w:t>ши</w:t>
      </w:r>
      <w:r>
        <w:t>хся без попечения родителей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w:t>
      </w:r>
    </w:p>
    <w:p w:rsidR="00B5008E" w:rsidRDefault="006050F8">
      <w:pPr>
        <w:pStyle w:val="6"/>
        <w:framePr w:w="9499" w:h="10738" w:hRule="exact" w:wrap="none" w:vAnchor="page" w:hAnchor="page" w:x="991" w:y="621"/>
        <w:numPr>
          <w:ilvl w:val="0"/>
          <w:numId w:val="2"/>
        </w:numPr>
        <w:shd w:val="clear" w:color="auto" w:fill="auto"/>
        <w:tabs>
          <w:tab w:val="left" w:pos="1032"/>
        </w:tabs>
        <w:spacing w:before="0" w:after="0" w:line="322" w:lineRule="exact"/>
        <w:ind w:right="20" w:firstLine="720"/>
      </w:pPr>
      <w:r>
        <w:t>лиц, потерявших в период обучения обоих родителей или единственного родителя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B5008E" w:rsidRDefault="006050F8">
      <w:pPr>
        <w:pStyle w:val="a5"/>
        <w:framePr w:wrap="none" w:vAnchor="page" w:hAnchor="page" w:x="10351" w:y="16273"/>
        <w:shd w:val="clear" w:color="auto" w:fill="auto"/>
        <w:spacing w:line="160" w:lineRule="exact"/>
        <w:ind w:left="20"/>
      </w:pPr>
      <w:r>
        <w:t>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6050F8">
      <w:pPr>
        <w:pStyle w:val="44"/>
        <w:framePr w:w="9523" w:h="6446" w:hRule="exact" w:wrap="none" w:vAnchor="page" w:hAnchor="page" w:x="1699" w:y="577"/>
        <w:shd w:val="clear" w:color="auto" w:fill="auto"/>
        <w:spacing w:after="308" w:line="260" w:lineRule="exact"/>
        <w:ind w:right="1497"/>
      </w:pPr>
      <w:bookmarkStart w:id="5" w:name="bookmark4"/>
      <w:bookmarkStart w:id="6" w:name="bookmark5"/>
      <w:r>
        <w:rPr>
          <w:rStyle w:val="45"/>
          <w:b/>
          <w:bCs/>
          <w:i/>
          <w:iCs/>
        </w:rPr>
        <w:t>Льготные тарифы для авиаперелетов для семей с детьми</w:t>
      </w:r>
      <w:bookmarkEnd w:id="5"/>
      <w:bookmarkEnd w:id="6"/>
    </w:p>
    <w:p w:rsidR="00B5008E" w:rsidRDefault="006050F8">
      <w:pPr>
        <w:pStyle w:val="6"/>
        <w:framePr w:w="9523" w:h="6446" w:hRule="exact" w:wrap="none" w:vAnchor="page" w:hAnchor="page" w:x="1699" w:y="577"/>
        <w:shd w:val="clear" w:color="auto" w:fill="auto"/>
        <w:tabs>
          <w:tab w:val="center" w:pos="1686"/>
          <w:tab w:val="right" w:pos="2666"/>
          <w:tab w:val="center" w:pos="3731"/>
          <w:tab w:val="center" w:pos="5277"/>
          <w:tab w:val="left" w:pos="6050"/>
        </w:tabs>
        <w:spacing w:before="0" w:after="0" w:line="322" w:lineRule="exact"/>
        <w:ind w:left="40" w:right="1497" w:firstLine="700"/>
      </w:pPr>
      <w:r>
        <w:t>В июле 2021 года Постановлением Правительства РФ от</w:t>
      </w:r>
      <w:r>
        <w:br/>
        <w:t>14.07.2021</w:t>
      </w:r>
      <w:r>
        <w:tab/>
        <w:t>№</w:t>
      </w:r>
      <w:r>
        <w:tab/>
        <w:t>1176</w:t>
      </w:r>
      <w:r>
        <w:tab/>
        <w:t>установлены</w:t>
      </w:r>
      <w:r>
        <w:tab/>
        <w:t>правила</w:t>
      </w:r>
      <w:r>
        <w:tab/>
        <w:t>субсидирования</w:t>
      </w:r>
    </w:p>
    <w:p w:rsidR="00B5008E" w:rsidRDefault="006050F8">
      <w:pPr>
        <w:pStyle w:val="6"/>
        <w:framePr w:w="9523" w:h="6446" w:hRule="exact" w:wrap="none" w:vAnchor="page" w:hAnchor="page" w:x="1699" w:y="577"/>
        <w:shd w:val="clear" w:color="auto" w:fill="auto"/>
        <w:spacing w:before="0" w:after="0" w:line="322" w:lineRule="exact"/>
        <w:ind w:left="40" w:firstLine="0"/>
        <w:jc w:val="left"/>
      </w:pPr>
      <w:r>
        <w:t>семейных авиаперелетов по России.</w:t>
      </w:r>
    </w:p>
    <w:p w:rsidR="00B5008E" w:rsidRDefault="006050F8">
      <w:pPr>
        <w:pStyle w:val="6"/>
        <w:framePr w:w="9523" w:h="6446" w:hRule="exact" w:wrap="none" w:vAnchor="page" w:hAnchor="page" w:x="1699" w:y="577"/>
        <w:shd w:val="clear" w:color="auto" w:fill="auto"/>
        <w:spacing w:before="0" w:after="0" w:line="322" w:lineRule="exact"/>
        <w:ind w:left="40" w:right="1497" w:firstLine="700"/>
      </w:pPr>
      <w:r>
        <w:t>В соответствии с данным постановлением семьи с детьми</w:t>
      </w:r>
    </w:p>
    <w:p w:rsidR="00B5008E" w:rsidRDefault="006050F8">
      <w:pPr>
        <w:pStyle w:val="6"/>
        <w:framePr w:w="9523" w:h="6446" w:hRule="exact" w:wrap="none" w:vAnchor="page" w:hAnchor="page" w:x="1699" w:y="577"/>
        <w:shd w:val="clear" w:color="auto" w:fill="auto"/>
        <w:spacing w:before="0" w:after="0" w:line="322" w:lineRule="exact"/>
        <w:ind w:left="40" w:right="40" w:firstLine="0"/>
      </w:pPr>
      <w:r>
        <w:t>смогут приобрести авиабилеты по специальным сниженным тарифам.</w:t>
      </w:r>
      <w:r>
        <w:br/>
        <w:t>Правительство утвердило правила субсидирования этой льготы.</w:t>
      </w:r>
    </w:p>
    <w:p w:rsidR="00B5008E" w:rsidRDefault="006050F8">
      <w:pPr>
        <w:pStyle w:val="6"/>
        <w:framePr w:w="9523" w:h="6446" w:hRule="exact" w:wrap="none" w:vAnchor="page" w:hAnchor="page" w:x="1699" w:y="577"/>
        <w:shd w:val="clear" w:color="auto" w:fill="auto"/>
        <w:spacing w:before="0" w:after="0" w:line="322" w:lineRule="exact"/>
        <w:ind w:left="40" w:right="40" w:firstLine="700"/>
      </w:pPr>
      <w:r>
        <w:t>Стоимость билета со скидкой составит от 4,6 тыс. до 10,9 тыс. руб. в зависимости от направления. Ожидается, что льготными билетами за год смогут воспользоваться не менее 50 тыс. пассажиров.</w:t>
      </w:r>
    </w:p>
    <w:p w:rsidR="00B5008E" w:rsidRDefault="006050F8">
      <w:pPr>
        <w:pStyle w:val="6"/>
        <w:framePr w:w="9523" w:h="6446" w:hRule="exact" w:wrap="none" w:vAnchor="page" w:hAnchor="page" w:x="1699" w:y="577"/>
        <w:shd w:val="clear" w:color="auto" w:fill="auto"/>
        <w:spacing w:before="0" w:after="0" w:line="322" w:lineRule="exact"/>
        <w:ind w:left="40" w:right="40" w:firstLine="700"/>
      </w:pPr>
      <w:r>
        <w:t>Скидки будут доступны в рамках так называемой семейной поездки. Она предусматривает приобретение билетов с единым бронированием на ребенка и взрослого, который его сопровождает.</w:t>
      </w:r>
    </w:p>
    <w:p w:rsidR="00B5008E" w:rsidRDefault="006050F8">
      <w:pPr>
        <w:pStyle w:val="6"/>
        <w:framePr w:w="9523" w:h="6446" w:hRule="exact" w:wrap="none" w:vAnchor="page" w:hAnchor="page" w:x="1699" w:y="577"/>
        <w:shd w:val="clear" w:color="auto" w:fill="auto"/>
        <w:spacing w:before="0" w:after="0" w:line="322" w:lineRule="exact"/>
        <w:ind w:left="40" w:right="40" w:firstLine="700"/>
      </w:pPr>
      <w:r>
        <w:t>Под семейной поездкой подразумевается поездка воздушным транспортом, для осуществления которой требуется совместное приобретение пассажирами билетов (перевозочных документов) с единым бронированием на ребенка (детей) в возрасте до 18 лет и сопровождающее его лицо (лиц).</w:t>
      </w:r>
    </w:p>
    <w:p w:rsidR="00B5008E" w:rsidRDefault="006050F8">
      <w:pPr>
        <w:pStyle w:val="6"/>
        <w:framePr w:w="9523" w:h="6446" w:hRule="exact" w:wrap="none" w:vAnchor="page" w:hAnchor="page" w:x="1699" w:y="577"/>
        <w:shd w:val="clear" w:color="auto" w:fill="auto"/>
        <w:spacing w:before="0" w:after="0" w:line="322" w:lineRule="exact"/>
        <w:ind w:left="40" w:right="40" w:firstLine="0"/>
        <w:jc w:val="right"/>
      </w:pPr>
      <w:r>
        <w:t>Государство финансирует 46 маршрутов, по которым организации воздушного транспорта осуществляют воздушные перевозки в туристических</w:t>
      </w:r>
    </w:p>
    <w:tbl>
      <w:tblPr>
        <w:tblOverlap w:val="never"/>
        <w:tblW w:w="0" w:type="auto"/>
        <w:tblLayout w:type="fixed"/>
        <w:tblCellMar>
          <w:left w:w="10" w:type="dxa"/>
          <w:right w:w="10" w:type="dxa"/>
        </w:tblCellMar>
        <w:tblLook w:val="0000" w:firstRow="0" w:lastRow="0" w:firstColumn="0" w:lastColumn="0" w:noHBand="0" w:noVBand="0"/>
      </w:tblPr>
      <w:tblGrid>
        <w:gridCol w:w="629"/>
        <w:gridCol w:w="4234"/>
      </w:tblGrid>
      <w:tr w:rsidR="00B5008E">
        <w:tblPrEx>
          <w:tblCellMar>
            <w:top w:w="0" w:type="dxa"/>
            <w:bottom w:w="0" w:type="dxa"/>
          </w:tblCellMar>
        </w:tblPrEx>
        <w:trPr>
          <w:trHeight w:hRule="exact" w:val="245"/>
        </w:trPr>
        <w:tc>
          <w:tcPr>
            <w:tcW w:w="4863" w:type="dxa"/>
            <w:gridSpan w:val="2"/>
            <w:shd w:val="clear" w:color="auto" w:fill="FFFFFF"/>
          </w:tcPr>
          <w:p w:rsidR="00B5008E" w:rsidRDefault="006050F8">
            <w:pPr>
              <w:pStyle w:val="6"/>
              <w:framePr w:w="4862" w:h="8630" w:wrap="none" w:vAnchor="page" w:hAnchor="page" w:x="1704" w:y="7088"/>
              <w:shd w:val="clear" w:color="auto" w:fill="auto"/>
              <w:spacing w:before="0" w:after="0" w:line="260" w:lineRule="exact"/>
              <w:ind w:left="20" w:firstLine="0"/>
              <w:jc w:val="left"/>
            </w:pPr>
            <w:r>
              <w:rPr>
                <w:rStyle w:val="28"/>
              </w:rPr>
              <w:t>целях:</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Екатеринбург - Владивосток</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Красноярск - Владивосток</w:t>
            </w:r>
          </w:p>
        </w:tc>
      </w:tr>
      <w:tr w:rsidR="00B5008E">
        <w:tblPrEx>
          <w:tblCellMar>
            <w:top w:w="0" w:type="dxa"/>
            <w:bottom w:w="0" w:type="dxa"/>
          </w:tblCellMar>
        </w:tblPrEx>
        <w:trPr>
          <w:trHeight w:hRule="exact" w:val="307"/>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3.</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Южно-Сахалинск - Владивосток</w:t>
            </w:r>
          </w:p>
        </w:tc>
      </w:tr>
      <w:tr w:rsidR="00B5008E">
        <w:tblPrEx>
          <w:tblCellMar>
            <w:top w:w="0" w:type="dxa"/>
            <w:bottom w:w="0" w:type="dxa"/>
          </w:tblCellMar>
        </w:tblPrEx>
        <w:trPr>
          <w:trHeight w:hRule="exact" w:val="34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4.</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Екатеринбург - Казань</w:t>
            </w:r>
          </w:p>
        </w:tc>
      </w:tr>
      <w:tr w:rsidR="00B5008E">
        <w:tblPrEx>
          <w:tblCellMar>
            <w:top w:w="0" w:type="dxa"/>
            <w:bottom w:w="0" w:type="dxa"/>
          </w:tblCellMar>
        </w:tblPrEx>
        <w:trPr>
          <w:trHeight w:hRule="exact" w:val="298"/>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5.</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Тюмень - Казань</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6.</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Ростов-на-Дону - Казань</w:t>
            </w:r>
          </w:p>
        </w:tc>
      </w:tr>
      <w:tr w:rsidR="00B5008E">
        <w:tblPrEx>
          <w:tblCellMar>
            <w:top w:w="0" w:type="dxa"/>
            <w:bottom w:w="0" w:type="dxa"/>
          </w:tblCellMar>
        </w:tblPrEx>
        <w:trPr>
          <w:trHeight w:hRule="exact" w:val="341"/>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7.</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Красноярск - Казань</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8.</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Воронеж - Казань</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9.</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Калининград - Казань</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10.</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Калининград - Нижний Новгород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11.</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Екатеринбург - Нижний Новгород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12.</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Новосибирск - Нижний Новгород</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13.</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Самара - Иркутск</w:t>
            </w:r>
          </w:p>
        </w:tc>
      </w:tr>
      <w:tr w:rsidR="00B5008E">
        <w:tblPrEx>
          <w:tblCellMar>
            <w:top w:w="0" w:type="dxa"/>
            <w:bottom w:w="0" w:type="dxa"/>
          </w:tblCellMar>
        </w:tblPrEx>
        <w:trPr>
          <w:trHeight w:hRule="exact" w:val="317"/>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14.</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Ростов-на-Дону - Иркутск</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15.</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Уфа - Иркутск</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16.</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Екатеринбург - Иркутск</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17.</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Красноярск - Иркутск</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18.</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Калининград - Иркутск</w:t>
            </w:r>
          </w:p>
        </w:tc>
      </w:tr>
      <w:tr w:rsidR="00B5008E">
        <w:tblPrEx>
          <w:tblCellMar>
            <w:top w:w="0" w:type="dxa"/>
            <w:bottom w:w="0" w:type="dxa"/>
          </w:tblCellMar>
        </w:tblPrEx>
        <w:trPr>
          <w:trHeight w:hRule="exact" w:val="31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19.</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Владивосток - Иркутск</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20.</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Екатеринбург - Улан-Удэ</w:t>
            </w:r>
          </w:p>
        </w:tc>
      </w:tr>
      <w:tr w:rsidR="00B5008E">
        <w:tblPrEx>
          <w:tblCellMar>
            <w:top w:w="0" w:type="dxa"/>
            <w:bottom w:w="0" w:type="dxa"/>
          </w:tblCellMar>
        </w:tblPrEx>
        <w:trPr>
          <w:trHeight w:hRule="exact" w:val="326"/>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21.</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Воронеж - Калининград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22.</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Новосибирск - Калининград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23.</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Екатеринбург - Калининград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24.</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Казань - Калининград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25.</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Омск - Калининград</w:t>
            </w:r>
          </w:p>
        </w:tc>
      </w:tr>
      <w:tr w:rsidR="00B5008E">
        <w:tblPrEx>
          <w:tblCellMar>
            <w:top w:w="0" w:type="dxa"/>
            <w:bottom w:w="0" w:type="dxa"/>
          </w:tblCellMar>
        </w:tblPrEx>
        <w:trPr>
          <w:trHeight w:hRule="exact" w:val="322"/>
        </w:trPr>
        <w:tc>
          <w:tcPr>
            <w:tcW w:w="629"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40" w:firstLine="0"/>
              <w:jc w:val="left"/>
            </w:pPr>
            <w:r>
              <w:rPr>
                <w:rStyle w:val="28"/>
              </w:rPr>
              <w:t>26.</w:t>
            </w:r>
          </w:p>
        </w:tc>
        <w:tc>
          <w:tcPr>
            <w:tcW w:w="4234" w:type="dxa"/>
            <w:shd w:val="clear" w:color="auto" w:fill="FFFFFF"/>
          </w:tcPr>
          <w:p w:rsidR="00B5008E" w:rsidRDefault="006050F8">
            <w:pPr>
              <w:pStyle w:val="6"/>
              <w:framePr w:w="4862" w:h="8630" w:wrap="none" w:vAnchor="page" w:hAnchor="page" w:x="1704" w:y="7088"/>
              <w:shd w:val="clear" w:color="auto" w:fill="auto"/>
              <w:spacing w:before="0" w:after="0" w:line="260" w:lineRule="exact"/>
              <w:ind w:left="100" w:firstLine="0"/>
              <w:jc w:val="left"/>
            </w:pPr>
            <w:r>
              <w:rPr>
                <w:rStyle w:val="28"/>
              </w:rPr>
              <w:t>Самара - Калининград</w:t>
            </w:r>
          </w:p>
        </w:tc>
      </w:tr>
    </w:tbl>
    <w:p w:rsidR="00B5008E" w:rsidRDefault="00386354">
      <w:pPr>
        <w:framePr w:wrap="none" w:vAnchor="page" w:hAnchor="page" w:x="9936" w:y="503"/>
        <w:rPr>
          <w:sz w:val="2"/>
          <w:szCs w:val="2"/>
        </w:rPr>
      </w:pPr>
      <w:r>
        <w:rPr>
          <w:noProof/>
        </w:rPr>
        <w:drawing>
          <wp:inline distT="0" distB="0" distL="0" distR="0">
            <wp:extent cx="1114425" cy="1114425"/>
            <wp:effectExtent l="0" t="0" r="9525" b="9525"/>
            <wp:docPr id="2" name="Рисунок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rsidR="00B5008E" w:rsidRDefault="006050F8">
      <w:pPr>
        <w:pStyle w:val="a5"/>
        <w:framePr w:wrap="none" w:vAnchor="page" w:hAnchor="page" w:x="11088" w:y="16175"/>
        <w:shd w:val="clear" w:color="auto" w:fill="auto"/>
        <w:spacing w:line="160" w:lineRule="exact"/>
        <w:ind w:left="20"/>
      </w:pPr>
      <w:r>
        <w:t>7</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14"/>
        <w:gridCol w:w="9019"/>
      </w:tblGrid>
      <w:tr w:rsidR="00B5008E">
        <w:tblPrEx>
          <w:tblCellMar>
            <w:top w:w="0" w:type="dxa"/>
            <w:bottom w:w="0" w:type="dxa"/>
          </w:tblCellMar>
        </w:tblPrEx>
        <w:trPr>
          <w:trHeight w:hRule="exact" w:val="317"/>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lastRenderedPageBreak/>
              <w:t>27.</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Ростов-на-Дону - Калининград</w:t>
            </w:r>
          </w:p>
        </w:tc>
      </w:tr>
      <w:tr w:rsidR="00B5008E">
        <w:tblPrEx>
          <w:tblCellMar>
            <w:top w:w="0" w:type="dxa"/>
            <w:bottom w:w="0" w:type="dxa"/>
          </w:tblCellMar>
        </w:tblPrEx>
        <w:trPr>
          <w:trHeight w:hRule="exact" w:val="32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28.</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Красноярск - Калининград</w:t>
            </w:r>
          </w:p>
        </w:tc>
      </w:tr>
      <w:tr w:rsidR="00B5008E">
        <w:tblPrEx>
          <w:tblCellMar>
            <w:top w:w="0" w:type="dxa"/>
            <w:bottom w:w="0" w:type="dxa"/>
          </w:tblCellMar>
        </w:tblPrEx>
        <w:trPr>
          <w:trHeight w:hRule="exact" w:val="32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29.</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Тюмень - Калининград</w:t>
            </w:r>
          </w:p>
        </w:tc>
      </w:tr>
      <w:tr w:rsidR="00B5008E">
        <w:tblPrEx>
          <w:tblCellMar>
            <w:top w:w="0" w:type="dxa"/>
            <w:bottom w:w="0" w:type="dxa"/>
          </w:tblCellMar>
        </w:tblPrEx>
        <w:trPr>
          <w:trHeight w:hRule="exact" w:val="326"/>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30.</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Мурманск - Воронеж</w:t>
            </w:r>
          </w:p>
        </w:tc>
      </w:tr>
      <w:tr w:rsidR="00B5008E">
        <w:tblPrEx>
          <w:tblCellMar>
            <w:top w:w="0" w:type="dxa"/>
            <w:bottom w:w="0" w:type="dxa"/>
          </w:tblCellMar>
        </w:tblPrEx>
        <w:trPr>
          <w:trHeight w:hRule="exact" w:val="32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31.</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Красноярск - Воронеж</w:t>
            </w:r>
          </w:p>
        </w:tc>
      </w:tr>
      <w:tr w:rsidR="00B5008E">
        <w:tblPrEx>
          <w:tblCellMar>
            <w:top w:w="0" w:type="dxa"/>
            <w:bottom w:w="0" w:type="dxa"/>
          </w:tblCellMar>
        </w:tblPrEx>
        <w:trPr>
          <w:trHeight w:hRule="exact" w:val="32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32.</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Калининград - Ярославль</w:t>
            </w:r>
          </w:p>
        </w:tc>
      </w:tr>
      <w:tr w:rsidR="00B5008E">
        <w:tblPrEx>
          <w:tblCellMar>
            <w:top w:w="0" w:type="dxa"/>
            <w:bottom w:w="0" w:type="dxa"/>
          </w:tblCellMar>
        </w:tblPrEx>
        <w:trPr>
          <w:trHeight w:hRule="exact" w:val="317"/>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33.</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Мурманск - Казань</w:t>
            </w:r>
          </w:p>
        </w:tc>
      </w:tr>
      <w:tr w:rsidR="00B5008E">
        <w:tblPrEx>
          <w:tblCellMar>
            <w:top w:w="0" w:type="dxa"/>
            <w:bottom w:w="0" w:type="dxa"/>
          </w:tblCellMar>
        </w:tblPrEx>
        <w:trPr>
          <w:trHeight w:hRule="exact" w:val="326"/>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34.</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Новосибирск - Воронеж</w:t>
            </w:r>
          </w:p>
        </w:tc>
      </w:tr>
      <w:tr w:rsidR="00B5008E">
        <w:tblPrEx>
          <w:tblCellMar>
            <w:top w:w="0" w:type="dxa"/>
            <w:bottom w:w="0" w:type="dxa"/>
          </w:tblCellMar>
        </w:tblPrEx>
        <w:trPr>
          <w:trHeight w:hRule="exact" w:val="293"/>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35.</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Томск - Казань</w:t>
            </w:r>
          </w:p>
        </w:tc>
      </w:tr>
      <w:tr w:rsidR="00B5008E">
        <w:tblPrEx>
          <w:tblCellMar>
            <w:top w:w="0" w:type="dxa"/>
            <w:bottom w:w="0" w:type="dxa"/>
          </w:tblCellMar>
        </w:tblPrEx>
        <w:trPr>
          <w:trHeight w:hRule="exact" w:val="346"/>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36.</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Тюмень - Воронеж</w:t>
            </w:r>
          </w:p>
        </w:tc>
      </w:tr>
      <w:tr w:rsidR="00B5008E">
        <w:tblPrEx>
          <w:tblCellMar>
            <w:top w:w="0" w:type="dxa"/>
            <w:bottom w:w="0" w:type="dxa"/>
          </w:tblCellMar>
        </w:tblPrEx>
        <w:trPr>
          <w:trHeight w:hRule="exact" w:val="32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37.</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Казань - Ярославль</w:t>
            </w:r>
          </w:p>
        </w:tc>
      </w:tr>
      <w:tr w:rsidR="00B5008E">
        <w:tblPrEx>
          <w:tblCellMar>
            <w:top w:w="0" w:type="dxa"/>
            <w:bottom w:w="0" w:type="dxa"/>
          </w:tblCellMar>
        </w:tblPrEx>
        <w:trPr>
          <w:trHeight w:hRule="exact" w:val="317"/>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38.</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Самара - Тюмень</w:t>
            </w:r>
          </w:p>
        </w:tc>
      </w:tr>
      <w:tr w:rsidR="00B5008E">
        <w:tblPrEx>
          <w:tblCellMar>
            <w:top w:w="0" w:type="dxa"/>
            <w:bottom w:w="0" w:type="dxa"/>
          </w:tblCellMar>
        </w:tblPrEx>
        <w:trPr>
          <w:trHeight w:hRule="exact" w:val="307"/>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39.</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Ростов-на-Дону - Тюмень</w:t>
            </w:r>
          </w:p>
        </w:tc>
      </w:tr>
      <w:tr w:rsidR="00B5008E">
        <w:tblPrEx>
          <w:tblCellMar>
            <w:top w:w="0" w:type="dxa"/>
            <w:bottom w:w="0" w:type="dxa"/>
          </w:tblCellMar>
        </w:tblPrEx>
        <w:trPr>
          <w:trHeight w:hRule="exact" w:val="346"/>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40.</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Екатеринбург - Петрозаводск</w:t>
            </w:r>
          </w:p>
        </w:tc>
      </w:tr>
      <w:tr w:rsidR="00B5008E">
        <w:tblPrEx>
          <w:tblCellMar>
            <w:top w:w="0" w:type="dxa"/>
            <w:bottom w:w="0" w:type="dxa"/>
          </w:tblCellMar>
        </w:tblPrEx>
        <w:trPr>
          <w:trHeight w:hRule="exact" w:val="298"/>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41.</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Ханты-Мансийск - Уфа</w:t>
            </w:r>
          </w:p>
        </w:tc>
      </w:tr>
      <w:tr w:rsidR="00B5008E">
        <w:tblPrEx>
          <w:tblCellMar>
            <w:top w:w="0" w:type="dxa"/>
            <w:bottom w:w="0" w:type="dxa"/>
          </w:tblCellMar>
        </w:tblPrEx>
        <w:trPr>
          <w:trHeight w:hRule="exact" w:val="341"/>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42.</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Ростов-на-Дону - Екатеринбург</w:t>
            </w:r>
          </w:p>
        </w:tc>
      </w:tr>
      <w:tr w:rsidR="00B5008E">
        <w:tblPrEx>
          <w:tblCellMar>
            <w:top w:w="0" w:type="dxa"/>
            <w:bottom w:w="0" w:type="dxa"/>
          </w:tblCellMar>
        </w:tblPrEx>
        <w:trPr>
          <w:trHeight w:hRule="exact" w:val="32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43.</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Нижний Новгород - Ростов-на-Дону</w:t>
            </w:r>
          </w:p>
        </w:tc>
      </w:tr>
      <w:tr w:rsidR="00B5008E">
        <w:tblPrEx>
          <w:tblCellMar>
            <w:top w:w="0" w:type="dxa"/>
            <w:bottom w:w="0" w:type="dxa"/>
          </w:tblCellMar>
        </w:tblPrEx>
        <w:trPr>
          <w:trHeight w:hRule="exact" w:val="326"/>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44.</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Мурманск - Ростов-на-Дону</w:t>
            </w:r>
          </w:p>
        </w:tc>
      </w:tr>
      <w:tr w:rsidR="00B5008E">
        <w:tblPrEx>
          <w:tblCellMar>
            <w:top w:w="0" w:type="dxa"/>
            <w:bottom w:w="0" w:type="dxa"/>
          </w:tblCellMar>
        </w:tblPrEx>
        <w:trPr>
          <w:trHeight w:hRule="exact" w:val="312"/>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45.</w:t>
            </w:r>
          </w:p>
        </w:tc>
        <w:tc>
          <w:tcPr>
            <w:tcW w:w="9019"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220" w:firstLine="0"/>
              <w:jc w:val="left"/>
            </w:pPr>
            <w:r>
              <w:rPr>
                <w:rStyle w:val="28"/>
              </w:rPr>
              <w:t>Благовещенск - Владивосток</w:t>
            </w:r>
          </w:p>
        </w:tc>
      </w:tr>
      <w:tr w:rsidR="00B5008E">
        <w:tblPrEx>
          <w:tblCellMar>
            <w:top w:w="0" w:type="dxa"/>
            <w:bottom w:w="0" w:type="dxa"/>
          </w:tblCellMar>
        </w:tblPrEx>
        <w:trPr>
          <w:trHeight w:hRule="exact" w:val="653"/>
        </w:trPr>
        <w:tc>
          <w:tcPr>
            <w:tcW w:w="514" w:type="dxa"/>
            <w:shd w:val="clear" w:color="auto" w:fill="FFFFFF"/>
          </w:tcPr>
          <w:p w:rsidR="00B5008E" w:rsidRDefault="006050F8">
            <w:pPr>
              <w:pStyle w:val="6"/>
              <w:framePr w:w="9533" w:h="6754" w:wrap="none" w:vAnchor="page" w:hAnchor="page" w:x="1934" w:y="613"/>
              <w:shd w:val="clear" w:color="auto" w:fill="auto"/>
              <w:spacing w:before="0" w:after="0" w:line="260" w:lineRule="exact"/>
              <w:ind w:left="40" w:firstLine="0"/>
              <w:jc w:val="left"/>
            </w:pPr>
            <w:r>
              <w:rPr>
                <w:rStyle w:val="28"/>
              </w:rPr>
              <w:t>46.</w:t>
            </w:r>
          </w:p>
        </w:tc>
        <w:tc>
          <w:tcPr>
            <w:tcW w:w="9019" w:type="dxa"/>
            <w:shd w:val="clear" w:color="auto" w:fill="FFFFFF"/>
          </w:tcPr>
          <w:p w:rsidR="00B5008E" w:rsidRDefault="006050F8">
            <w:pPr>
              <w:pStyle w:val="6"/>
              <w:framePr w:w="9533" w:h="6754" w:wrap="none" w:vAnchor="page" w:hAnchor="page" w:x="1934" w:y="613"/>
              <w:shd w:val="clear" w:color="auto" w:fill="auto"/>
              <w:spacing w:before="0" w:after="60" w:line="260" w:lineRule="exact"/>
              <w:ind w:left="220" w:firstLine="0"/>
              <w:jc w:val="left"/>
            </w:pPr>
            <w:r>
              <w:rPr>
                <w:rStyle w:val="28"/>
              </w:rPr>
              <w:t>Благовещенск - Новосибирск</w:t>
            </w:r>
          </w:p>
          <w:p w:rsidR="00B5008E" w:rsidRDefault="006050F8">
            <w:pPr>
              <w:pStyle w:val="6"/>
              <w:framePr w:w="9533" w:h="6754" w:wrap="none" w:vAnchor="page" w:hAnchor="page" w:x="1934" w:y="613"/>
              <w:shd w:val="clear" w:color="auto" w:fill="auto"/>
              <w:spacing w:before="60" w:after="0" w:line="260" w:lineRule="exact"/>
              <w:ind w:left="220" w:firstLine="0"/>
              <w:jc w:val="left"/>
            </w:pPr>
            <w:r>
              <w:rPr>
                <w:rStyle w:val="28"/>
              </w:rPr>
              <w:t>Условия применения специального тарифа устанавливаются</w:t>
            </w:r>
          </w:p>
        </w:tc>
      </w:tr>
    </w:tbl>
    <w:p w:rsidR="00B5008E" w:rsidRDefault="006050F8">
      <w:pPr>
        <w:pStyle w:val="6"/>
        <w:framePr w:w="9542" w:h="8107" w:hRule="exact" w:wrap="none" w:vAnchor="page" w:hAnchor="page" w:x="1929" w:y="7311"/>
        <w:shd w:val="clear" w:color="auto" w:fill="auto"/>
        <w:spacing w:before="0" w:after="0" w:line="322" w:lineRule="exact"/>
        <w:ind w:left="40" w:right="40" w:firstLine="0"/>
      </w:pPr>
      <w:r>
        <w:t xml:space="preserve">организацией в порядке, определенном правилами, установленными Минтрансом России в соответствии со ст. 64 Воздушного кодекса РФ, с соблюдением </w:t>
      </w:r>
      <w:r>
        <w:rPr>
          <w:rStyle w:val="0pt"/>
        </w:rPr>
        <w:t>следующих требований:</w:t>
      </w:r>
    </w:p>
    <w:p w:rsidR="00B5008E" w:rsidRDefault="006050F8">
      <w:pPr>
        <w:pStyle w:val="6"/>
        <w:framePr w:w="9542" w:h="8107" w:hRule="exact" w:wrap="none" w:vAnchor="page" w:hAnchor="page" w:x="1929" w:y="7311"/>
        <w:shd w:val="clear" w:color="auto" w:fill="auto"/>
        <w:tabs>
          <w:tab w:val="left" w:pos="1109"/>
        </w:tabs>
        <w:spacing w:before="0" w:after="0" w:line="322" w:lineRule="exact"/>
        <w:ind w:left="40" w:firstLine="720"/>
      </w:pPr>
      <w:r>
        <w:t>а)</w:t>
      </w:r>
      <w:r>
        <w:tab/>
        <w:t>специальный тариф:</w:t>
      </w:r>
    </w:p>
    <w:p w:rsidR="00B5008E" w:rsidRDefault="006050F8">
      <w:pPr>
        <w:pStyle w:val="6"/>
        <w:framePr w:w="9542" w:h="8107" w:hRule="exact" w:wrap="none" w:vAnchor="page" w:hAnchor="page" w:x="1929" w:y="7311"/>
        <w:numPr>
          <w:ilvl w:val="0"/>
          <w:numId w:val="2"/>
        </w:numPr>
        <w:shd w:val="clear" w:color="auto" w:fill="auto"/>
        <w:tabs>
          <w:tab w:val="left" w:pos="477"/>
        </w:tabs>
        <w:spacing w:before="0" w:after="0" w:line="322" w:lineRule="exact"/>
        <w:ind w:left="40" w:right="40" w:firstLine="0"/>
      </w:pPr>
      <w:r>
        <w:t>устанавливается на воздушную перевозку пассажира в салоне экономического класса воздушного судна;</w:t>
      </w:r>
    </w:p>
    <w:p w:rsidR="00B5008E" w:rsidRDefault="006050F8">
      <w:pPr>
        <w:pStyle w:val="6"/>
        <w:framePr w:w="9542" w:h="8107" w:hRule="exact" w:wrap="none" w:vAnchor="page" w:hAnchor="page" w:x="1929" w:y="7311"/>
        <w:numPr>
          <w:ilvl w:val="0"/>
          <w:numId w:val="2"/>
        </w:numPr>
        <w:shd w:val="clear" w:color="auto" w:fill="auto"/>
        <w:tabs>
          <w:tab w:val="left" w:pos="256"/>
        </w:tabs>
        <w:spacing w:before="0" w:after="0" w:line="322" w:lineRule="exact"/>
        <w:ind w:left="40" w:right="40" w:firstLine="0"/>
      </w:pPr>
      <w:r>
        <w:t>применяется для расчета стоимости воздушных перевозок пассажиров по определенным маршрутам;</w:t>
      </w:r>
    </w:p>
    <w:p w:rsidR="00B5008E" w:rsidRDefault="006050F8">
      <w:pPr>
        <w:pStyle w:val="6"/>
        <w:framePr w:w="9542" w:h="8107" w:hRule="exact" w:wrap="none" w:vAnchor="page" w:hAnchor="page" w:x="1929" w:y="7311"/>
        <w:numPr>
          <w:ilvl w:val="0"/>
          <w:numId w:val="2"/>
        </w:numPr>
        <w:shd w:val="clear" w:color="auto" w:fill="auto"/>
        <w:tabs>
          <w:tab w:val="left" w:pos="256"/>
        </w:tabs>
        <w:spacing w:before="0" w:after="0" w:line="322" w:lineRule="exact"/>
        <w:ind w:left="40" w:right="40" w:firstLine="0"/>
      </w:pPr>
      <w:r>
        <w:t>устанавливается на воздушную перевозку пассажира в одном направлении (на рейс или стыковочные рейсы для маршрутов с пересадкой);</w:t>
      </w:r>
    </w:p>
    <w:p w:rsidR="00B5008E" w:rsidRDefault="006050F8">
      <w:pPr>
        <w:pStyle w:val="6"/>
        <w:framePr w:w="9542" w:h="8107" w:hRule="exact" w:wrap="none" w:vAnchor="page" w:hAnchor="page" w:x="1929" w:y="7311"/>
        <w:shd w:val="clear" w:color="auto" w:fill="auto"/>
        <w:tabs>
          <w:tab w:val="left" w:pos="1216"/>
        </w:tabs>
        <w:spacing w:before="0" w:after="0" w:line="322" w:lineRule="exact"/>
        <w:ind w:left="40" w:right="40" w:firstLine="720"/>
      </w:pPr>
      <w:r>
        <w:t>б)</w:t>
      </w:r>
      <w:r>
        <w:tab/>
        <w:t>оформление билета производится не позднее 24 часов после подтверждения бронирования воздушной перевозки;</w:t>
      </w:r>
    </w:p>
    <w:p w:rsidR="00B5008E" w:rsidRDefault="006050F8">
      <w:pPr>
        <w:pStyle w:val="6"/>
        <w:framePr w:w="9542" w:h="8107" w:hRule="exact" w:wrap="none" w:vAnchor="page" w:hAnchor="page" w:x="1929" w:y="7311"/>
        <w:shd w:val="clear" w:color="auto" w:fill="auto"/>
        <w:tabs>
          <w:tab w:val="left" w:pos="1109"/>
        </w:tabs>
        <w:spacing w:before="0" w:after="0" w:line="322" w:lineRule="exact"/>
        <w:ind w:left="40" w:right="40" w:firstLine="720"/>
      </w:pPr>
      <w:r>
        <w:t>в)</w:t>
      </w:r>
      <w:r>
        <w:tab/>
        <w:t>оформление билета с открытой датой отправления по специальному тарифу не допускается;</w:t>
      </w:r>
    </w:p>
    <w:p w:rsidR="00B5008E" w:rsidRDefault="006050F8">
      <w:pPr>
        <w:pStyle w:val="6"/>
        <w:framePr w:w="9542" w:h="8107" w:hRule="exact" w:wrap="none" w:vAnchor="page" w:hAnchor="page" w:x="1929" w:y="7311"/>
        <w:shd w:val="clear" w:color="auto" w:fill="auto"/>
        <w:tabs>
          <w:tab w:val="left" w:pos="1216"/>
        </w:tabs>
        <w:spacing w:before="0" w:after="0" w:line="322" w:lineRule="exact"/>
        <w:ind w:left="40" w:right="40" w:firstLine="720"/>
      </w:pPr>
      <w:r>
        <w:t>г)</w:t>
      </w:r>
      <w:r>
        <w:tab/>
        <w:t>воздушная перевозка одного ребенка в возрасте до 2 лет в сопровождении совершеннолетнего пассажира осуществляется бесплатно без предоставления ребенку отдельного места, воздушная перевозка такого ребенка с предоставлением отдельного места осуществляется за плату со скидкой в размере не менее 25% специального тарифа, воздушная перевозка других следующих с пассажиром детей в возрасте до 2 лет, а также детей в возрасте от 2 лет до 12 лет осуществляется за плату со скидкой в размере не менее 25% специального тарифа с предоставлением отдельного места;</w:t>
      </w:r>
    </w:p>
    <w:p w:rsidR="00B5008E" w:rsidRDefault="006050F8">
      <w:pPr>
        <w:pStyle w:val="6"/>
        <w:framePr w:w="9542" w:h="8107" w:hRule="exact" w:wrap="none" w:vAnchor="page" w:hAnchor="page" w:x="1929" w:y="7311"/>
        <w:shd w:val="clear" w:color="auto" w:fill="auto"/>
        <w:tabs>
          <w:tab w:val="left" w:pos="1109"/>
        </w:tabs>
        <w:spacing w:before="0" w:after="0" w:line="322" w:lineRule="exact"/>
        <w:ind w:left="40" w:right="40" w:firstLine="720"/>
      </w:pPr>
      <w:r>
        <w:t>д)</w:t>
      </w:r>
      <w:r>
        <w:tab/>
        <w:t>применение иных скидок, кроме скидок, предусмотренных пп. "е" п.12 Правил, осуществляется по усмотрению организации.</w:t>
      </w:r>
    </w:p>
    <w:p w:rsidR="00B5008E" w:rsidRDefault="006050F8">
      <w:pPr>
        <w:pStyle w:val="50"/>
        <w:framePr w:w="9542" w:h="8107" w:hRule="exact" w:wrap="none" w:vAnchor="page" w:hAnchor="page" w:x="1929" w:y="7311"/>
        <w:shd w:val="clear" w:color="auto" w:fill="auto"/>
        <w:spacing w:after="0" w:line="322" w:lineRule="exact"/>
        <w:ind w:left="40" w:firstLine="720"/>
        <w:jc w:val="both"/>
      </w:pPr>
      <w:r>
        <w:t>Постановление вступило в силу с 27 июля 2021 г.</w:t>
      </w:r>
    </w:p>
    <w:p w:rsidR="00B5008E" w:rsidRDefault="006050F8">
      <w:pPr>
        <w:pStyle w:val="27"/>
        <w:framePr w:wrap="none" w:vAnchor="page" w:hAnchor="page" w:x="11318" w:y="16190"/>
        <w:shd w:val="clear" w:color="auto" w:fill="auto"/>
        <w:spacing w:line="190" w:lineRule="exact"/>
        <w:ind w:left="20"/>
      </w:pPr>
      <w:r>
        <w:t>8</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386354">
      <w:pPr>
        <w:framePr w:wrap="none" w:vAnchor="page" w:hAnchor="page" w:x="9112" w:y="454"/>
        <w:rPr>
          <w:sz w:val="2"/>
          <w:szCs w:val="2"/>
        </w:rPr>
      </w:pPr>
      <w:r>
        <w:rPr>
          <w:noProof/>
        </w:rPr>
        <w:drawing>
          <wp:inline distT="0" distB="0" distL="0" distR="0">
            <wp:extent cx="1590675" cy="1495425"/>
            <wp:effectExtent l="0" t="0" r="9525" b="9525"/>
            <wp:docPr id="3" name="Рисунок 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1495425"/>
                    </a:xfrm>
                    <a:prstGeom prst="rect">
                      <a:avLst/>
                    </a:prstGeom>
                    <a:noFill/>
                    <a:ln>
                      <a:noFill/>
                    </a:ln>
                  </pic:spPr>
                </pic:pic>
              </a:graphicData>
            </a:graphic>
          </wp:inline>
        </w:drawing>
      </w:r>
    </w:p>
    <w:p w:rsidR="00B5008E" w:rsidRDefault="006050F8">
      <w:pPr>
        <w:pStyle w:val="44"/>
        <w:framePr w:w="9509" w:h="15210" w:hRule="exact" w:wrap="none" w:vAnchor="page" w:hAnchor="page" w:x="1783" w:y="549"/>
        <w:shd w:val="clear" w:color="auto" w:fill="auto"/>
        <w:spacing w:after="248" w:line="331" w:lineRule="exact"/>
        <w:ind w:left="20" w:right="1020"/>
        <w:jc w:val="left"/>
      </w:pPr>
      <w:bookmarkStart w:id="7" w:name="bookmark6"/>
      <w:bookmarkStart w:id="8" w:name="bookmark7"/>
      <w:r>
        <w:rPr>
          <w:rStyle w:val="45"/>
          <w:b/>
          <w:bCs/>
          <w:i/>
          <w:iCs/>
        </w:rPr>
        <w:t>Льготный тариф на семейные поездки в купе</w:t>
      </w:r>
      <w:r>
        <w:rPr>
          <w:rStyle w:val="45"/>
          <w:b/>
          <w:bCs/>
          <w:i/>
          <w:iCs/>
        </w:rPr>
        <w:br/>
        <w:t>поездов дальнего следования</w:t>
      </w:r>
      <w:bookmarkEnd w:id="7"/>
      <w:bookmarkEnd w:id="8"/>
    </w:p>
    <w:p w:rsidR="00B5008E" w:rsidRDefault="006050F8">
      <w:pPr>
        <w:pStyle w:val="6"/>
        <w:framePr w:w="9509" w:h="15210" w:hRule="exact" w:wrap="none" w:vAnchor="page" w:hAnchor="page" w:x="1783" w:y="549"/>
        <w:shd w:val="clear" w:color="auto" w:fill="auto"/>
        <w:spacing w:before="0" w:after="0" w:line="322" w:lineRule="exact"/>
        <w:ind w:left="20" w:right="2179" w:firstLine="700"/>
      </w:pPr>
      <w:r>
        <w:t>С 3 августа 2021 года открыта продажа билетов по</w:t>
      </w:r>
      <w:r>
        <w:br/>
        <w:t>субсидированным льготным тарифам на семейные поездки</w:t>
      </w:r>
      <w:r>
        <w:br/>
        <w:t>в купе поездов дальнего следования. Билеты по льготному</w:t>
      </w:r>
      <w:r>
        <w:br/>
        <w:t>тарифу семьи с одним или несколькими детьми смогут</w:t>
      </w:r>
    </w:p>
    <w:p w:rsidR="00B5008E" w:rsidRDefault="006050F8">
      <w:pPr>
        <w:pStyle w:val="6"/>
        <w:framePr w:w="9509" w:h="15210" w:hRule="exact" w:wrap="none" w:vAnchor="page" w:hAnchor="page" w:x="1783" w:y="549"/>
        <w:shd w:val="clear" w:color="auto" w:fill="auto"/>
        <w:spacing w:before="0" w:after="0" w:line="322" w:lineRule="exact"/>
        <w:ind w:left="20" w:right="20" w:firstLine="0"/>
      </w:pPr>
      <w:r>
        <w:t>купить до конца года. Тариф рассчитывается как разница между текущей</w:t>
      </w:r>
      <w:r>
        <w:br/>
        <w:t>стоимостью билета и 50% стоимости проезда по данному маршруту в</w:t>
      </w:r>
      <w:r>
        <w:br/>
        <w:t>плацкартном вагоне.</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В среднем снижение стоимости проезда в купейном вагоне составит до 40% (точный расчет зависит от категории поезда и сроков приобретения билета и производится в кассах АО «ФПК»). При этом скидка не распространяется на комплекс сервисных услуг и не суммируется с другими льготами (например, при оформлении проездных документов льготным категориям граждан, а также при оформлении по воинским и транспортным требованиям, ФСС, ПФР, УСЗН).</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Воспользоваться льготным тарифом можно как для самостоятельных путешествий, так и для поездок организованными турами в составе групп.</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Обязательное условие предоставления скидки - совместное путешествие по России (включая проезд в Калининградскую область) родителя (родителей) или законного опекуна с ребенком (детьми) в возрасте до 18 лет.</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Приобрести билеты по льготному тарифу можно только в билетных кассах дальнего следования АО «ФПК» с предъявлением документов, подтверждающих степень родства. Возврат неиспользованных проездных документов, оформленных по льготному тарифу, возможен только при возврате всего заказа.</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Воспользоваться льготой могут семьи с детьми: состав семьи - ребенок или несколько детей до 18 лет, родитель (родители не более 2-х), законный опекун или родитель с ребенком в возрасте до 5 лет (без занятия отдельного места).</w:t>
      </w:r>
    </w:p>
    <w:p w:rsidR="00B5008E" w:rsidRDefault="006050F8">
      <w:pPr>
        <w:pStyle w:val="6"/>
        <w:framePr w:w="9509" w:h="15210" w:hRule="exact" w:wrap="none" w:vAnchor="page" w:hAnchor="page" w:x="1783" w:y="549"/>
        <w:shd w:val="clear" w:color="auto" w:fill="auto"/>
        <w:spacing w:before="0" w:after="0" w:line="322" w:lineRule="exact"/>
        <w:ind w:left="20" w:right="20" w:firstLine="0"/>
      </w:pPr>
      <w:r>
        <w:t>Льгота предоставляется при условии совместного следования семьи с детьми по одному и тому же маршруту.</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Период предоставления льготы: на поездки в 2021 году (начиная со 2 августа 2021 г.)</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Льготные субсидированные тарифы предоставляются на проезд семей с детьми в купейных вагонах поездов дальнего следования всех категорий по территории России (включая туристические поезда АО «ФПК» и в/из Калининградскую область). Снижение стоимости проезда в купейном вагоне составляет до 40%.</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Льготный тариф рассчитывается как разница между текущей стоимостью билета по выбранному маршруту в купе на момент совершения покупки и 50% его стоимости в плацкартном вагоне (формула Т (льгот.) = Т (купе) - (Т (плац) / 2),</w:t>
      </w:r>
    </w:p>
    <w:p w:rsidR="00B5008E" w:rsidRDefault="006050F8">
      <w:pPr>
        <w:pStyle w:val="6"/>
        <w:framePr w:w="9509" w:h="15210" w:hRule="exact" w:wrap="none" w:vAnchor="page" w:hAnchor="page" w:x="1783" w:y="549"/>
        <w:shd w:val="clear" w:color="auto" w:fill="auto"/>
        <w:spacing w:before="0" w:after="0" w:line="322" w:lineRule="exact"/>
        <w:ind w:left="20" w:firstLine="700"/>
      </w:pPr>
      <w:r>
        <w:t>где: Т (купе) - тариф в купейном вагоне на дату оформления билета;</w:t>
      </w:r>
    </w:p>
    <w:p w:rsidR="00B5008E" w:rsidRDefault="006050F8">
      <w:pPr>
        <w:pStyle w:val="6"/>
        <w:framePr w:w="9509" w:h="15210" w:hRule="exact" w:wrap="none" w:vAnchor="page" w:hAnchor="page" w:x="1783" w:y="549"/>
        <w:shd w:val="clear" w:color="auto" w:fill="auto"/>
        <w:spacing w:before="0" w:after="0" w:line="322" w:lineRule="exact"/>
        <w:ind w:left="20" w:right="20" w:firstLine="700"/>
      </w:pPr>
      <w:r>
        <w:t>Т (плац) - тариф в плацкартном вагоне по тому же маршруту, в туже дату в поезде такой же категории.</w:t>
      </w:r>
    </w:p>
    <w:p w:rsidR="00B5008E" w:rsidRDefault="006050F8">
      <w:pPr>
        <w:pStyle w:val="a5"/>
        <w:framePr w:wrap="none" w:vAnchor="page" w:hAnchor="page" w:x="11157" w:y="16212"/>
        <w:shd w:val="clear" w:color="auto" w:fill="auto"/>
        <w:spacing w:line="160" w:lineRule="exact"/>
        <w:ind w:left="20"/>
      </w:pPr>
      <w:r>
        <w:t>9</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386354">
      <w:pPr>
        <w:rPr>
          <w:sz w:val="2"/>
          <w:szCs w:val="2"/>
        </w:rPr>
      </w:pPr>
      <w:r>
        <w:rPr>
          <w:noProof/>
        </w:rPr>
        <w:lastRenderedPageBreak/>
        <mc:AlternateContent>
          <mc:Choice Requires="wps">
            <w:drawing>
              <wp:anchor distT="0" distB="0" distL="114300" distR="114300" simplePos="0" relativeHeight="251657731" behindDoc="1" locked="0" layoutInCell="1" allowOverlap="1">
                <wp:simplePos x="0" y="0"/>
                <wp:positionH relativeFrom="page">
                  <wp:posOffset>389255</wp:posOffset>
                </wp:positionH>
                <wp:positionV relativeFrom="page">
                  <wp:posOffset>5783580</wp:posOffset>
                </wp:positionV>
                <wp:extent cx="795655" cy="316865"/>
                <wp:effectExtent l="0" t="1905" r="0" b="0"/>
                <wp:wrapNone/>
                <wp:docPr id="2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316865"/>
                        </a:xfrm>
                        <a:prstGeom prst="rect">
                          <a:avLst/>
                        </a:prstGeom>
                        <a:solidFill>
                          <a:srgbClr val="C0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E8A2D" id="Rectangle 36" o:spid="_x0000_s1026" style="position:absolute;margin-left:30.65pt;margin-top:455.4pt;width:62.65pt;height:24.9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" fillcolor="#c0504e" stroked="f">
                <w10:wrap anchorx="page" anchory="page"/>
              </v:rect>
            </w:pict>
          </mc:Fallback>
        </mc:AlternateContent>
      </w:r>
    </w:p>
    <w:p w:rsidR="00B5008E" w:rsidRDefault="006050F8">
      <w:pPr>
        <w:pStyle w:val="6"/>
        <w:framePr w:w="9494" w:h="6177" w:hRule="exact" w:wrap="none" w:vAnchor="page" w:hAnchor="page" w:x="1953" w:y="548"/>
        <w:shd w:val="clear" w:color="auto" w:fill="auto"/>
        <w:spacing w:before="0" w:after="0" w:line="322" w:lineRule="exact"/>
        <w:ind w:right="20" w:firstLine="720"/>
      </w:pPr>
      <w:r>
        <w:t>Семьи могут приобретать льготные билеты самостоятельно или в составе туристского продукта (сформированного юридическим лицом, сведения о котором содержатся в едином федеральном реестре туроператоров).</w:t>
      </w:r>
    </w:p>
    <w:p w:rsidR="00B5008E" w:rsidRDefault="006050F8">
      <w:pPr>
        <w:pStyle w:val="6"/>
        <w:framePr w:w="9494" w:h="6177" w:hRule="exact" w:wrap="none" w:vAnchor="page" w:hAnchor="page" w:x="1953" w:y="548"/>
        <w:shd w:val="clear" w:color="auto" w:fill="auto"/>
        <w:spacing w:before="0" w:after="0" w:line="322" w:lineRule="exact"/>
        <w:ind w:right="20" w:firstLine="720"/>
      </w:pPr>
      <w:r>
        <w:t>Льгота не распространяется на комплекс сервисных услуг, включенных в стоимость проезда; не суммируется с другими скидками и льготами, не предоставляется льготным категориям граждан, а так же по воинским, транспортным требованиям, ФСС, ПФР, УСЗН; не действует в поездах иностранных перевозчиков.</w:t>
      </w:r>
    </w:p>
    <w:p w:rsidR="00B5008E" w:rsidRDefault="006050F8">
      <w:pPr>
        <w:pStyle w:val="6"/>
        <w:framePr w:w="9494" w:h="6177" w:hRule="exact" w:wrap="none" w:vAnchor="page" w:hAnchor="page" w:x="1953" w:y="548"/>
        <w:shd w:val="clear" w:color="auto" w:fill="auto"/>
        <w:spacing w:before="0" w:after="0" w:line="322" w:lineRule="exact"/>
        <w:ind w:right="20" w:firstLine="720"/>
      </w:pPr>
      <w:r>
        <w:t>Возврат неиспользованных билетов, оформленных по льготному тарифу, возможен только при возврате всего заказа. Для оформления льготы необходимо предъявить документы, подтверждающие родство.</w:t>
      </w:r>
    </w:p>
    <w:p w:rsidR="00B5008E" w:rsidRDefault="006050F8">
      <w:pPr>
        <w:pStyle w:val="6"/>
        <w:framePr w:w="9494" w:h="6177" w:hRule="exact" w:wrap="none" w:vAnchor="page" w:hAnchor="page" w:x="1953" w:y="548"/>
        <w:shd w:val="clear" w:color="auto" w:fill="auto"/>
        <w:spacing w:before="0" w:after="0" w:line="322" w:lineRule="exact"/>
        <w:ind w:right="20" w:firstLine="720"/>
      </w:pPr>
      <w:r>
        <w:t>Льготные билеты можно приобрести только в кассах АО «ФПК». Точный расчет льготного тарифа производится в кассах АО «ФПК» при приобретении билета.</w:t>
      </w:r>
    </w:p>
    <w:p w:rsidR="00B5008E" w:rsidRDefault="006050F8">
      <w:pPr>
        <w:pStyle w:val="6"/>
        <w:framePr w:w="9494" w:h="6177" w:hRule="exact" w:wrap="none" w:vAnchor="page" w:hAnchor="page" w:x="1953" w:y="548"/>
        <w:shd w:val="clear" w:color="auto" w:fill="auto"/>
        <w:spacing w:before="0" w:after="0" w:line="322" w:lineRule="exact"/>
        <w:ind w:right="20" w:firstLine="720"/>
      </w:pPr>
      <w:r>
        <w:t>Дополнительно ознакомиться с правилами применения льготного тарифа, а также получить более подробную информацию можно на сайте ОАО «РЖД» в разделе «Льготы», а также по телефону горячей линии: 8 (800) 775</w:t>
      </w:r>
      <w:r>
        <w:softHyphen/>
        <w:t>00-00.</w:t>
      </w:r>
    </w:p>
    <w:p w:rsidR="00B5008E" w:rsidRDefault="006050F8">
      <w:pPr>
        <w:pStyle w:val="44"/>
        <w:framePr w:w="9494" w:h="6177" w:hRule="exact" w:wrap="none" w:vAnchor="page" w:hAnchor="page" w:x="1953" w:y="9117"/>
        <w:shd w:val="clear" w:color="auto" w:fill="auto"/>
        <w:spacing w:after="358" w:line="260" w:lineRule="exact"/>
        <w:ind w:right="1761"/>
        <w:jc w:val="both"/>
      </w:pPr>
      <w:bookmarkStart w:id="9" w:name="bookmark8"/>
      <w:bookmarkStart w:id="10" w:name="bookmark9"/>
      <w:r>
        <w:rPr>
          <w:rStyle w:val="45"/>
          <w:b/>
          <w:bCs/>
          <w:i/>
          <w:iCs/>
        </w:rPr>
        <w:t>Туристический кэшбек</w:t>
      </w:r>
      <w:bookmarkEnd w:id="9"/>
      <w:bookmarkEnd w:id="10"/>
    </w:p>
    <w:p w:rsidR="00B5008E" w:rsidRDefault="006050F8">
      <w:pPr>
        <w:pStyle w:val="6"/>
        <w:framePr w:w="9494" w:h="6177" w:hRule="exact" w:wrap="none" w:vAnchor="page" w:hAnchor="page" w:x="1953" w:y="9117"/>
        <w:shd w:val="clear" w:color="auto" w:fill="auto"/>
        <w:spacing w:before="0" w:after="0" w:line="322" w:lineRule="exact"/>
        <w:ind w:right="1761" w:firstLine="0"/>
      </w:pPr>
      <w:r>
        <w:t>В Российской Федерации действует программа возврата</w:t>
      </w:r>
      <w:r>
        <w:br/>
        <w:t>средств, потраченных на отдых на территории страны. По</w:t>
      </w:r>
      <w:r>
        <w:br/>
        <w:t>данной программе можно вернуть 20 % от стоимости поездки</w:t>
      </w:r>
      <w:r>
        <w:br/>
        <w:t>по России, но максимум за одну оплату — 20 000 рублей.</w:t>
      </w:r>
    </w:p>
    <w:p w:rsidR="00B5008E" w:rsidRDefault="006050F8">
      <w:pPr>
        <w:pStyle w:val="6"/>
        <w:framePr w:w="9494" w:h="6177" w:hRule="exact" w:wrap="none" w:vAnchor="page" w:hAnchor="page" w:x="1953" w:y="9117"/>
        <w:shd w:val="clear" w:color="auto" w:fill="auto"/>
        <w:spacing w:before="0" w:after="0" w:line="322" w:lineRule="exact"/>
        <w:ind w:right="20" w:firstLine="0"/>
      </w:pPr>
      <w:r>
        <w:t>Получить возврат можно неограниченное число раз, при этом необходимо выполнить условия программы.</w:t>
      </w:r>
    </w:p>
    <w:p w:rsidR="00B5008E" w:rsidRDefault="006050F8">
      <w:pPr>
        <w:pStyle w:val="6"/>
        <w:framePr w:w="9494" w:h="6177" w:hRule="exact" w:wrap="none" w:vAnchor="page" w:hAnchor="page" w:x="1953" w:y="9117"/>
        <w:shd w:val="clear" w:color="auto" w:fill="auto"/>
        <w:spacing w:before="0" w:after="0" w:line="322" w:lineRule="exact"/>
        <w:ind w:right="20" w:firstLine="720"/>
      </w:pPr>
      <w:r>
        <w:t>Оплата должна быть осуществлена онлайн на сайте туроператора, отеля или агрегатора, участвующего в акции, и обязательно — картой «Мир». Чтобы получить кешбэк, перед оплатой нужно зарегистрировать карту банка- участника в Программе лояльности платежной системы «Мир».</w:t>
      </w:r>
    </w:p>
    <w:p w:rsidR="00B5008E" w:rsidRDefault="006050F8">
      <w:pPr>
        <w:pStyle w:val="6"/>
        <w:framePr w:w="9494" w:h="6177" w:hRule="exact" w:wrap="none" w:vAnchor="page" w:hAnchor="page" w:x="1953" w:y="9117"/>
        <w:shd w:val="clear" w:color="auto" w:fill="auto"/>
        <w:spacing w:before="0" w:after="0" w:line="322" w:lineRule="exact"/>
        <w:ind w:right="20" w:firstLine="720"/>
      </w:pPr>
      <w:r>
        <w:t xml:space="preserve">Со списком банков можно ознакомиться по ссылке: </w:t>
      </w:r>
      <w:r>
        <w:rPr>
          <w:lang w:val="en-US"/>
        </w:rPr>
        <w:t>https</w:t>
      </w:r>
      <w:r>
        <w:t xml:space="preserve">: </w:t>
      </w:r>
      <w:r w:rsidRPr="006050F8">
        <w:t>//</w:t>
      </w:r>
      <w:r>
        <w:rPr>
          <w:lang w:val="en-US"/>
        </w:rPr>
        <w:t>privetmir</w:t>
      </w:r>
      <w:r w:rsidRPr="006050F8">
        <w:t>.</w:t>
      </w:r>
      <w:r>
        <w:rPr>
          <w:lang w:val="en-US"/>
        </w:rPr>
        <w:t>ru</w:t>
      </w:r>
      <w:r w:rsidRPr="006050F8">
        <w:t>/</w:t>
      </w:r>
      <w:r>
        <w:rPr>
          <w:lang w:val="en-US"/>
        </w:rPr>
        <w:t>bank</w:t>
      </w:r>
      <w:r w:rsidRPr="006050F8">
        <w:t>/</w:t>
      </w:r>
    </w:p>
    <w:p w:rsidR="00B5008E" w:rsidRDefault="006050F8">
      <w:pPr>
        <w:pStyle w:val="6"/>
        <w:framePr w:w="9494" w:h="6177" w:hRule="exact" w:wrap="none" w:vAnchor="page" w:hAnchor="page" w:x="1953" w:y="9117"/>
        <w:shd w:val="clear" w:color="auto" w:fill="auto"/>
        <w:spacing w:before="0" w:after="0" w:line="322" w:lineRule="exact"/>
        <w:ind w:right="20" w:firstLine="720"/>
      </w:pPr>
      <w:r>
        <w:t>На данный момент кешбэк можно получить за туристические услуги, оплаченные в период с 16 июня 2021 по 31 августа 2021 включительно.</w:t>
      </w:r>
    </w:p>
    <w:p w:rsidR="00B5008E" w:rsidRDefault="006050F8">
      <w:pPr>
        <w:pStyle w:val="6"/>
        <w:framePr w:w="9494" w:h="6177" w:hRule="exact" w:wrap="none" w:vAnchor="page" w:hAnchor="page" w:x="1953" w:y="9117"/>
        <w:shd w:val="clear" w:color="auto" w:fill="auto"/>
        <w:spacing w:before="0" w:after="0" w:line="322" w:lineRule="exact"/>
        <w:ind w:firstLine="720"/>
      </w:pPr>
      <w:r>
        <w:t>Отправиться в путешествие можно:</w:t>
      </w:r>
    </w:p>
    <w:p w:rsidR="00B5008E" w:rsidRDefault="006050F8">
      <w:pPr>
        <w:pStyle w:val="6"/>
        <w:framePr w:w="9494" w:h="6177" w:hRule="exact" w:wrap="none" w:vAnchor="page" w:hAnchor="page" w:x="1953" w:y="9117"/>
        <w:numPr>
          <w:ilvl w:val="0"/>
          <w:numId w:val="1"/>
        </w:numPr>
        <w:shd w:val="clear" w:color="auto" w:fill="auto"/>
        <w:tabs>
          <w:tab w:val="left" w:pos="264"/>
        </w:tabs>
        <w:spacing w:before="0" w:after="0" w:line="322" w:lineRule="exact"/>
        <w:ind w:right="20" w:firstLine="0"/>
      </w:pPr>
      <w:r>
        <w:t>с 1 октября по 24 декабря 2021 года при размещении в стационарных туристических объектах (отели, санатории).</w:t>
      </w:r>
    </w:p>
    <w:p w:rsidR="00B5008E" w:rsidRDefault="00386354">
      <w:pPr>
        <w:framePr w:wrap="none" w:vAnchor="page" w:hAnchor="page" w:x="9882" w:y="8648"/>
        <w:rPr>
          <w:sz w:val="2"/>
          <w:szCs w:val="2"/>
        </w:rPr>
      </w:pPr>
      <w:r>
        <w:rPr>
          <w:noProof/>
        </w:rPr>
        <w:drawing>
          <wp:inline distT="0" distB="0" distL="0" distR="0">
            <wp:extent cx="771525" cy="1381125"/>
            <wp:effectExtent l="0" t="0" r="9525" b="9525"/>
            <wp:docPr id="4" name="Рисунок 4"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1381125"/>
                    </a:xfrm>
                    <a:prstGeom prst="rect">
                      <a:avLst/>
                    </a:prstGeom>
                    <a:noFill/>
                    <a:ln>
                      <a:noFill/>
                    </a:ln>
                  </pic:spPr>
                </pic:pic>
              </a:graphicData>
            </a:graphic>
          </wp:inline>
        </w:drawing>
      </w:r>
    </w:p>
    <w:p w:rsidR="00B5008E" w:rsidRDefault="006050F8">
      <w:pPr>
        <w:pStyle w:val="a5"/>
        <w:framePr w:wrap="none" w:vAnchor="page" w:hAnchor="page" w:x="11212" w:y="16203"/>
        <w:shd w:val="clear" w:color="auto" w:fill="auto"/>
        <w:spacing w:line="160" w:lineRule="exact"/>
        <w:ind w:left="20"/>
      </w:pPr>
      <w:r>
        <w:t>10</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0" w:h="3008" w:hRule="exact" w:wrap="none" w:vAnchor="page" w:hAnchor="page" w:x="1955" w:y="548"/>
        <w:numPr>
          <w:ilvl w:val="0"/>
          <w:numId w:val="1"/>
        </w:numPr>
        <w:shd w:val="clear" w:color="auto" w:fill="auto"/>
        <w:tabs>
          <w:tab w:val="left" w:pos="332"/>
        </w:tabs>
        <w:spacing w:before="0" w:after="0" w:line="322" w:lineRule="exact"/>
        <w:ind w:left="20" w:firstLine="0"/>
      </w:pPr>
      <w:r>
        <w:lastRenderedPageBreak/>
        <w:t>с 1 сентября по 24 декабря 2021 для поездок, предусматривающих размещение в транспортных специализированных средствах размещения (круизные суда, железнодорожные поезда).</w:t>
      </w:r>
    </w:p>
    <w:p w:rsidR="00B5008E" w:rsidRDefault="006050F8">
      <w:pPr>
        <w:pStyle w:val="6"/>
        <w:framePr w:w="9490" w:h="3008" w:hRule="exact" w:wrap="none" w:vAnchor="page" w:hAnchor="page" w:x="1955" w:y="548"/>
        <w:shd w:val="clear" w:color="auto" w:fill="auto"/>
        <w:spacing w:before="0" w:after="0" w:line="322" w:lineRule="exact"/>
        <w:ind w:left="20" w:firstLine="720"/>
        <w:jc w:val="left"/>
      </w:pPr>
      <w:r>
        <w:t>За поездки, приобретенные вне периода действия акции, кешбэк не начисляется. Минимальная продолжительность поездки — от двух ночей. Кешбэк начисляется как при покупке готовых туров, так и при организации самостоятельного путешествия и бронировании отеля</w:t>
      </w:r>
    </w:p>
    <w:p w:rsidR="00B5008E" w:rsidRDefault="006050F8">
      <w:pPr>
        <w:pStyle w:val="6"/>
        <w:framePr w:w="9490" w:h="3008" w:hRule="exact" w:wrap="none" w:vAnchor="page" w:hAnchor="page" w:x="1955" w:y="548"/>
        <w:shd w:val="clear" w:color="auto" w:fill="auto"/>
        <w:spacing w:before="0" w:after="0" w:line="322" w:lineRule="exact"/>
        <w:ind w:left="20" w:right="840" w:firstLine="720"/>
        <w:jc w:val="left"/>
      </w:pPr>
      <w:r>
        <w:t xml:space="preserve">Со списком партнеров программы можно ознакомиться по ссылке </w:t>
      </w:r>
      <w:r>
        <w:rPr>
          <w:rStyle w:val="34"/>
        </w:rPr>
        <w:t>https</w:t>
      </w:r>
      <w:r w:rsidRPr="006050F8">
        <w:rPr>
          <w:rStyle w:val="34"/>
          <w:lang w:val="ru-RU"/>
        </w:rPr>
        <w:t>://</w:t>
      </w:r>
      <w:r>
        <w:rPr>
          <w:rStyle w:val="34"/>
        </w:rPr>
        <w:t>xn</w:t>
      </w:r>
      <w:r w:rsidRPr="006050F8">
        <w:rPr>
          <w:rStyle w:val="34"/>
          <w:lang w:val="ru-RU"/>
        </w:rPr>
        <w:t>--</w:t>
      </w:r>
      <w:r>
        <w:rPr>
          <w:rStyle w:val="34"/>
        </w:rPr>
        <w:t>b</w:t>
      </w:r>
      <w:r w:rsidRPr="006050F8">
        <w:rPr>
          <w:rStyle w:val="34"/>
          <w:lang w:val="ru-RU"/>
        </w:rPr>
        <w:t xml:space="preserve"> </w:t>
      </w:r>
      <w:r>
        <w:rPr>
          <w:rStyle w:val="34"/>
          <w:lang w:val="ru-RU"/>
        </w:rPr>
        <w:t xml:space="preserve">1 </w:t>
      </w:r>
      <w:r>
        <w:rPr>
          <w:rStyle w:val="34"/>
        </w:rPr>
        <w:t>afakdgpzinidi</w:t>
      </w:r>
      <w:r w:rsidRPr="006050F8">
        <w:rPr>
          <w:rStyle w:val="34"/>
          <w:lang w:val="ru-RU"/>
        </w:rPr>
        <w:t>6</w:t>
      </w:r>
      <w:r>
        <w:rPr>
          <w:rStyle w:val="34"/>
        </w:rPr>
        <w:t>e</w:t>
      </w:r>
      <w:r w:rsidRPr="006050F8">
        <w:rPr>
          <w:rStyle w:val="34"/>
          <w:lang w:val="ru-RU"/>
        </w:rPr>
        <w:t>.</w:t>
      </w:r>
      <w:r>
        <w:rPr>
          <w:rStyle w:val="34"/>
        </w:rPr>
        <w:t>xn</w:t>
      </w:r>
      <w:r w:rsidRPr="006050F8">
        <w:rPr>
          <w:rStyle w:val="34"/>
          <w:lang w:val="ru-RU"/>
        </w:rPr>
        <w:t>--</w:t>
      </w:r>
      <w:r>
        <w:rPr>
          <w:rStyle w:val="34"/>
        </w:rPr>
        <w:t>p</w:t>
      </w:r>
      <w:r w:rsidRPr="006050F8">
        <w:rPr>
          <w:rStyle w:val="34"/>
          <w:lang w:val="ru-RU"/>
        </w:rPr>
        <w:t xml:space="preserve"> </w:t>
      </w:r>
      <w:r>
        <w:rPr>
          <w:rStyle w:val="34"/>
          <w:lang w:val="ru-RU"/>
        </w:rPr>
        <w:t xml:space="preserve">1 </w:t>
      </w:r>
      <w:r>
        <w:rPr>
          <w:rStyle w:val="34"/>
        </w:rPr>
        <w:t>ai</w:t>
      </w:r>
      <w:r w:rsidRPr="006050F8">
        <w:rPr>
          <w:rStyle w:val="34"/>
          <w:lang w:val="ru-RU"/>
        </w:rPr>
        <w:t>/</w:t>
      </w:r>
      <w:r>
        <w:rPr>
          <w:rStyle w:val="34"/>
        </w:rPr>
        <w:t>partners</w:t>
      </w:r>
      <w:r w:rsidRPr="006050F8">
        <w:rPr>
          <w:rStyle w:val="34"/>
          <w:lang w:val="ru-RU"/>
        </w:rPr>
        <w:t>/</w:t>
      </w:r>
      <w:r>
        <w:rPr>
          <w:rStyle w:val="34"/>
        </w:rPr>
        <w:t>aggregators</w:t>
      </w:r>
      <w:r w:rsidRPr="006050F8">
        <w:rPr>
          <w:rStyle w:val="34"/>
          <w:lang w:val="ru-RU"/>
        </w:rPr>
        <w:t>/</w:t>
      </w:r>
    </w:p>
    <w:p w:rsidR="00B5008E" w:rsidRDefault="006050F8">
      <w:pPr>
        <w:pStyle w:val="a5"/>
        <w:framePr w:wrap="none" w:vAnchor="page" w:hAnchor="page" w:x="11214" w:y="16203"/>
        <w:shd w:val="clear" w:color="auto" w:fill="auto"/>
        <w:spacing w:line="160" w:lineRule="exact"/>
        <w:ind w:left="20"/>
      </w:pPr>
      <w:r>
        <w:t>11</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386354">
      <w:pPr>
        <w:rPr>
          <w:sz w:val="2"/>
          <w:szCs w:val="2"/>
        </w:rPr>
      </w:pPr>
      <w:r>
        <w:rPr>
          <w:noProof/>
        </w:rPr>
        <w:lastRenderedPageBreak/>
        <mc:AlternateContent>
          <mc:Choice Requires="wps">
            <w:drawing>
              <wp:anchor distT="0" distB="0" distL="114300" distR="114300" simplePos="0" relativeHeight="251657732" behindDoc="1" locked="0" layoutInCell="1" allowOverlap="1">
                <wp:simplePos x="0" y="0"/>
                <wp:positionH relativeFrom="page">
                  <wp:posOffset>751840</wp:posOffset>
                </wp:positionH>
                <wp:positionV relativeFrom="page">
                  <wp:posOffset>5845810</wp:posOffset>
                </wp:positionV>
                <wp:extent cx="396240" cy="316865"/>
                <wp:effectExtent l="0" t="0" r="4445" b="0"/>
                <wp:wrapNone/>
                <wp:docPr id="2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16865"/>
                        </a:xfrm>
                        <a:prstGeom prst="rect">
                          <a:avLst/>
                        </a:prstGeom>
                        <a:solidFill>
                          <a:srgbClr val="C0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20A1E" id="Rectangle 34" o:spid="_x0000_s1026" style="position:absolute;margin-left:59.2pt;margin-top:460.3pt;width:31.2pt;height:24.95pt;z-index:-2516587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" fillcolor="#c0504e" stroked="f">
                <w10:wrap anchorx="page" anchory="page"/>
              </v:rect>
            </w:pict>
          </mc:Fallback>
        </mc:AlternateContent>
      </w:r>
    </w:p>
    <w:p w:rsidR="00B5008E" w:rsidRDefault="006050F8">
      <w:pPr>
        <w:pStyle w:val="50"/>
        <w:framePr w:wrap="none" w:vAnchor="page" w:hAnchor="page" w:x="1963" w:y="843"/>
        <w:shd w:val="clear" w:color="auto" w:fill="auto"/>
        <w:spacing w:after="0" w:line="260" w:lineRule="exact"/>
        <w:ind w:left="101" w:right="2256"/>
        <w:jc w:val="both"/>
      </w:pPr>
      <w:bookmarkStart w:id="11" w:name="bookmark10"/>
      <w:r>
        <w:rPr>
          <w:rStyle w:val="51"/>
          <w:b/>
          <w:bCs/>
          <w:i/>
          <w:iCs/>
        </w:rPr>
        <w:t>Право на дополнительные выходные для родителей</w:t>
      </w:r>
      <w:bookmarkEnd w:id="11"/>
    </w:p>
    <w:p w:rsidR="00B5008E" w:rsidRDefault="006050F8">
      <w:pPr>
        <w:pStyle w:val="6"/>
        <w:framePr w:w="9499" w:h="7161" w:hRule="exact" w:wrap="none" w:vAnchor="page" w:hAnchor="page" w:x="1963" w:y="1442"/>
        <w:shd w:val="clear" w:color="auto" w:fill="auto"/>
        <w:spacing w:before="0" w:after="0" w:line="322" w:lineRule="exact"/>
        <w:ind w:right="2237" w:firstLine="0"/>
      </w:pPr>
      <w:r>
        <w:rPr>
          <w:rStyle w:val="46"/>
        </w:rPr>
        <w:t>В соответствии со статьей 262 Трудового Кодекса</w:t>
      </w:r>
      <w:r>
        <w:rPr>
          <w:rStyle w:val="46"/>
        </w:rPr>
        <w:br/>
        <w:t>Российской Федерации одному из родителей (опекуну,</w:t>
      </w:r>
      <w:r>
        <w:rPr>
          <w:rStyle w:val="46"/>
        </w:rPr>
        <w:br/>
        <w:t>попечителю) для ухода за</w:t>
      </w:r>
      <w:hyperlink r:id="rId11" w:history="1">
        <w:r>
          <w:rPr>
            <w:rStyle w:val="a3"/>
          </w:rPr>
          <w:t xml:space="preserve"> детьми-инвалидами </w:t>
        </w:r>
      </w:hyperlink>
      <w:r>
        <w:rPr>
          <w:rStyle w:val="46"/>
        </w:rPr>
        <w:t>по его</w:t>
      </w:r>
      <w:r>
        <w:rPr>
          <w:rStyle w:val="46"/>
        </w:rPr>
        <w:br/>
        <w:t>письменному</w:t>
      </w:r>
      <w:hyperlink r:id="rId12" w:history="1">
        <w:r>
          <w:rPr>
            <w:rStyle w:val="a3"/>
          </w:rPr>
          <w:t xml:space="preserve"> заявлению </w:t>
        </w:r>
      </w:hyperlink>
      <w:r>
        <w:rPr>
          <w:rStyle w:val="46"/>
        </w:rPr>
        <w:t>предоставляются четыре</w:t>
      </w:r>
      <w:r>
        <w:rPr>
          <w:rStyle w:val="46"/>
        </w:rPr>
        <w:br/>
        <w:t>дополнительных оплачиваемых выходных дня в месяц,</w:t>
      </w:r>
    </w:p>
    <w:p w:rsidR="00B5008E" w:rsidRDefault="006050F8">
      <w:pPr>
        <w:pStyle w:val="6"/>
        <w:framePr w:w="9499" w:h="7161" w:hRule="exact" w:wrap="none" w:vAnchor="page" w:hAnchor="page" w:x="1963" w:y="1442"/>
        <w:shd w:val="clear" w:color="auto" w:fill="auto"/>
        <w:spacing w:before="0" w:after="0" w:line="322" w:lineRule="exact"/>
        <w:ind w:right="1805" w:firstLine="0"/>
      </w:pPr>
      <w:r>
        <w:rPr>
          <w:rStyle w:val="46"/>
        </w:rPr>
        <w:t>которые могут быть</w:t>
      </w:r>
      <w:hyperlink r:id="rId13" w:history="1">
        <w:r>
          <w:rPr>
            <w:rStyle w:val="a3"/>
          </w:rPr>
          <w:t xml:space="preserve"> использованы </w:t>
        </w:r>
      </w:hyperlink>
      <w:r>
        <w:rPr>
          <w:rStyle w:val="46"/>
        </w:rPr>
        <w:t>одним из указанных лиц</w:t>
      </w:r>
    </w:p>
    <w:p w:rsidR="00B5008E" w:rsidRDefault="006050F8">
      <w:pPr>
        <w:pStyle w:val="6"/>
        <w:framePr w:w="9499" w:h="7161" w:hRule="exact" w:wrap="none" w:vAnchor="page" w:hAnchor="page" w:x="1963" w:y="1442"/>
        <w:shd w:val="clear" w:color="auto" w:fill="auto"/>
        <w:spacing w:before="0" w:after="0" w:line="322" w:lineRule="exact"/>
        <w:ind w:right="40" w:firstLine="0"/>
      </w:pPr>
      <w:r>
        <w:rPr>
          <w:rStyle w:val="46"/>
        </w:rPr>
        <w:t>либо разделены ими между собой по их усмотрению. Оплата каждого</w:t>
      </w:r>
      <w:r>
        <w:rPr>
          <w:rStyle w:val="46"/>
        </w:rPr>
        <w:br/>
        <w:t>дополнительного выходного дня производится в размере среднего заработка и</w:t>
      </w:r>
      <w:r>
        <w:rPr>
          <w:rStyle w:val="46"/>
        </w:rPr>
        <w:br/>
        <w:t>порядке, который устанавливается</w:t>
      </w:r>
      <w:hyperlink r:id="rId14" w:history="1">
        <w:r>
          <w:rPr>
            <w:rStyle w:val="a3"/>
          </w:rPr>
          <w:t xml:space="preserve"> федеральными законами.</w:t>
        </w:r>
      </w:hyperlink>
    </w:p>
    <w:p w:rsidR="00B5008E" w:rsidRDefault="006050F8">
      <w:pPr>
        <w:pStyle w:val="6"/>
        <w:framePr w:w="9499" w:h="7161" w:hRule="exact" w:wrap="none" w:vAnchor="page" w:hAnchor="page" w:x="1963" w:y="1442"/>
        <w:shd w:val="clear" w:color="auto" w:fill="auto"/>
        <w:spacing w:before="0" w:after="0" w:line="322" w:lineRule="exact"/>
        <w:ind w:right="40" w:firstLine="720"/>
      </w:pPr>
      <w:r>
        <w:rPr>
          <w:rStyle w:val="46"/>
        </w:rPr>
        <w:t>Таким образом, у родителя, опекуна или попечителя ребенка-инвалида есть право на четыре дополнительных выходных в месяц. Их может взять только мама или папа или разделить между собой оба родителя. Заявление можно написать либо сразу на четыре дня, либо разбить их на месяц. Но на следующий месяц они не переносятся.</w:t>
      </w:r>
    </w:p>
    <w:p w:rsidR="00B5008E" w:rsidRDefault="006050F8">
      <w:pPr>
        <w:pStyle w:val="6"/>
        <w:framePr w:w="9499" w:h="7161" w:hRule="exact" w:wrap="none" w:vAnchor="page" w:hAnchor="page" w:x="1963" w:y="1442"/>
        <w:shd w:val="clear" w:color="auto" w:fill="auto"/>
        <w:spacing w:before="0" w:after="0" w:line="322" w:lineRule="exact"/>
        <w:ind w:right="40" w:firstLine="720"/>
      </w:pPr>
      <w:r>
        <w:t>На основании статьи 262.1. о</w:t>
      </w:r>
      <w:r>
        <w:rPr>
          <w:rStyle w:val="46"/>
        </w:rPr>
        <w:t>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B5008E" w:rsidRDefault="006050F8">
      <w:pPr>
        <w:pStyle w:val="6"/>
        <w:framePr w:w="9499" w:h="7161" w:hRule="exact" w:wrap="none" w:vAnchor="page" w:hAnchor="page" w:x="1963" w:y="1442"/>
        <w:shd w:val="clear" w:color="auto" w:fill="auto"/>
        <w:spacing w:before="0" w:after="0" w:line="322" w:lineRule="exact"/>
        <w:ind w:right="40" w:firstLine="720"/>
      </w:pPr>
      <w:r>
        <w:rPr>
          <w:rStyle w:val="46"/>
        </w:rPr>
        <w:t xml:space="preserve">Дополнительный выходной также могут взять родители, работающие на Крайнем Севере и имеющие детей до 16 лет, а также женщины, трудящиеся в сельской местности. Они имеют право взять один день в месяц для отдыха, но за свой счет </w:t>
      </w:r>
      <w:hyperlink r:id="rId15" w:history="1">
        <w:r>
          <w:rPr>
            <w:rStyle w:val="a3"/>
          </w:rPr>
          <w:t xml:space="preserve">(статья 319 ТК РФ </w:t>
        </w:r>
      </w:hyperlink>
      <w:r>
        <w:rPr>
          <w:rStyle w:val="46"/>
        </w:rPr>
        <w:t>и</w:t>
      </w:r>
      <w:hyperlink r:id="rId16" w:history="1">
        <w:r>
          <w:rPr>
            <w:rStyle w:val="a3"/>
          </w:rPr>
          <w:t xml:space="preserve"> статья 263.1 ТК РФ </w:t>
        </w:r>
      </w:hyperlink>
      <w:r>
        <w:rPr>
          <w:rStyle w:val="46"/>
        </w:rPr>
        <w:t>соответственно).</w:t>
      </w:r>
    </w:p>
    <w:p w:rsidR="00B5008E" w:rsidRDefault="00386354">
      <w:pPr>
        <w:framePr w:wrap="none" w:vAnchor="page" w:hAnchor="page" w:x="8774" w:y="9687"/>
        <w:rPr>
          <w:sz w:val="2"/>
          <w:szCs w:val="2"/>
        </w:rPr>
      </w:pPr>
      <w:r>
        <w:rPr>
          <w:noProof/>
        </w:rPr>
        <w:drawing>
          <wp:inline distT="0" distB="0" distL="0" distR="0">
            <wp:extent cx="1419225" cy="1609725"/>
            <wp:effectExtent l="0" t="0" r="9525" b="9525"/>
            <wp:docPr id="5" name="Рисунок 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19225" cy="1609725"/>
                    </a:xfrm>
                    <a:prstGeom prst="rect">
                      <a:avLst/>
                    </a:prstGeom>
                    <a:noFill/>
                    <a:ln>
                      <a:noFill/>
                    </a:ln>
                  </pic:spPr>
                </pic:pic>
              </a:graphicData>
            </a:graphic>
          </wp:inline>
        </w:drawing>
      </w:r>
    </w:p>
    <w:p w:rsidR="00B5008E" w:rsidRDefault="006050F8">
      <w:pPr>
        <w:pStyle w:val="50"/>
        <w:framePr w:w="9499" w:h="6503" w:hRule="exact" w:wrap="none" w:vAnchor="page" w:hAnchor="page" w:x="1963" w:y="9281"/>
        <w:shd w:val="clear" w:color="auto" w:fill="auto"/>
        <w:spacing w:after="308" w:line="260" w:lineRule="exact"/>
        <w:ind w:right="2861"/>
        <w:jc w:val="both"/>
      </w:pPr>
      <w:bookmarkStart w:id="12" w:name="bookmark11"/>
      <w:r>
        <w:rPr>
          <w:rStyle w:val="51"/>
          <w:b/>
          <w:bCs/>
          <w:i/>
          <w:iCs/>
        </w:rPr>
        <w:t>Больничные для родителей</w:t>
      </w:r>
      <w:bookmarkEnd w:id="12"/>
    </w:p>
    <w:p w:rsidR="00B5008E" w:rsidRDefault="006050F8">
      <w:pPr>
        <w:pStyle w:val="6"/>
        <w:framePr w:w="9499" w:h="6503" w:hRule="exact" w:wrap="none" w:vAnchor="page" w:hAnchor="page" w:x="1963" w:y="9281"/>
        <w:shd w:val="clear" w:color="auto" w:fill="auto"/>
        <w:spacing w:before="0" w:after="0" w:line="322" w:lineRule="exact"/>
        <w:ind w:right="2861" w:firstLine="0"/>
      </w:pPr>
      <w:r>
        <w:t>С 1 сентября увеличился размер пособий по</w:t>
      </w:r>
      <w:r>
        <w:br/>
        <w:t>уходу за болеющим ребёнком до семи лет</w:t>
      </w:r>
      <w:r>
        <w:br/>
        <w:t>включительно.</w:t>
      </w:r>
    </w:p>
    <w:p w:rsidR="00B5008E" w:rsidRDefault="006050F8">
      <w:pPr>
        <w:pStyle w:val="6"/>
        <w:framePr w:w="9499" w:h="6503" w:hRule="exact" w:wrap="none" w:vAnchor="page" w:hAnchor="page" w:x="1963" w:y="9281"/>
        <w:shd w:val="clear" w:color="auto" w:fill="auto"/>
        <w:spacing w:before="0" w:after="0" w:line="322" w:lineRule="exact"/>
        <w:ind w:right="2861" w:firstLine="0"/>
      </w:pPr>
      <w:r>
        <w:t>Выплата больничных в размере 100% от среднего</w:t>
      </w:r>
      <w:r>
        <w:br/>
        <w:t>заработка вне зависимости от стажа, если</w:t>
      </w:r>
      <w:r>
        <w:br/>
        <w:t>больничный выдан для ухода за болеющим</w:t>
      </w:r>
      <w:r>
        <w:br/>
        <w:t>ребенком до семи лет, будет осуществляться с 1</w:t>
      </w:r>
      <w:r>
        <w:br/>
        <w:t>сентября.</w:t>
      </w:r>
    </w:p>
    <w:p w:rsidR="00B5008E" w:rsidRDefault="006050F8">
      <w:pPr>
        <w:pStyle w:val="6"/>
        <w:framePr w:w="9499" w:h="6503" w:hRule="exact" w:wrap="none" w:vAnchor="page" w:hAnchor="page" w:x="1963" w:y="9281"/>
        <w:shd w:val="clear" w:color="auto" w:fill="auto"/>
        <w:spacing w:before="0" w:after="0" w:line="322" w:lineRule="exact"/>
        <w:ind w:right="40" w:firstLine="720"/>
      </w:pPr>
      <w:r>
        <w:t>Согласно общему правилу, размер пособия по временной нетрудоспособности зависит от продолжительности страхового стажа застрахованного лица. При наличии страхового стажа до пяти лет он составляет 60% среднего заработка, но не более 44 400 рублей в среднем за месяц. Если страховой стаж от пяти до восьми лет, то он составляет 80% среднего заработка, но не более 59 200 рублей в среднем за месяц. Для тех, у кого страховой стаж восемь и более лет, он равен 100% среднего заработка, но не более 74 001 рубля в среднем за месяц.</w:t>
      </w:r>
    </w:p>
    <w:p w:rsidR="00B5008E" w:rsidRDefault="006050F8">
      <w:pPr>
        <w:pStyle w:val="6"/>
        <w:framePr w:w="9499" w:h="6503" w:hRule="exact" w:wrap="none" w:vAnchor="page" w:hAnchor="page" w:x="1963" w:y="9281"/>
        <w:shd w:val="clear" w:color="auto" w:fill="auto"/>
        <w:spacing w:before="0" w:after="0" w:line="322" w:lineRule="exact"/>
        <w:ind w:right="40" w:firstLine="720"/>
      </w:pPr>
      <w:r>
        <w:t>Президент России Владимир Путин в ходе оглашения послания Федеральному Собранию сообщил, что пособия по временной</w:t>
      </w:r>
    </w:p>
    <w:p w:rsidR="00B5008E" w:rsidRDefault="006050F8">
      <w:pPr>
        <w:pStyle w:val="a5"/>
        <w:framePr w:wrap="none" w:vAnchor="page" w:hAnchor="page" w:x="11222" w:y="16133"/>
        <w:shd w:val="clear" w:color="auto" w:fill="auto"/>
        <w:spacing w:line="160" w:lineRule="exact"/>
        <w:ind w:left="20"/>
      </w:pPr>
      <w:r>
        <w:t>12</w:t>
      </w:r>
    </w:p>
    <w:p w:rsidR="00B5008E" w:rsidRDefault="00386354">
      <w:pPr>
        <w:rPr>
          <w:sz w:val="2"/>
          <w:szCs w:val="2"/>
        </w:rPr>
        <w:sectPr w:rsidR="00B5008E">
          <w:pgSz w:w="11906" w:h="16838"/>
          <w:pgMar w:top="0" w:right="0" w:bottom="0" w:left="0" w:header="0" w:footer="3" w:gutter="0"/>
          <w:cols w:space="720"/>
          <w:noEndnote/>
          <w:docGrid w:linePitch="360"/>
        </w:sectPr>
      </w:pPr>
      <w:r>
        <w:rPr>
          <w:noProof/>
        </w:rPr>
        <w:drawing>
          <wp:anchor distT="0" distB="0" distL="63500" distR="63500" simplePos="0" relativeHeight="251657733" behindDoc="1" locked="0" layoutInCell="1" allowOverlap="1">
            <wp:simplePos x="0" y="0"/>
            <wp:positionH relativeFrom="page">
              <wp:posOffset>5894070</wp:posOffset>
            </wp:positionH>
            <wp:positionV relativeFrom="page">
              <wp:posOffset>322580</wp:posOffset>
            </wp:positionV>
            <wp:extent cx="1377950" cy="1700530"/>
            <wp:effectExtent l="0" t="0" r="0" b="0"/>
            <wp:wrapNone/>
            <wp:docPr id="27" name="Рисунок 7"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1700530"/>
                    </a:xfrm>
                    <a:prstGeom prst="rect">
                      <a:avLst/>
                    </a:prstGeom>
                    <a:noFill/>
                  </pic:spPr>
                </pic:pic>
              </a:graphicData>
            </a:graphic>
            <wp14:sizeRelH relativeFrom="page">
              <wp14:pctWidth>0</wp14:pctWidth>
            </wp14:sizeRelH>
            <wp14:sizeRelV relativeFrom="page">
              <wp14:pctHeight>0</wp14:pctHeight>
            </wp14:sizeRelV>
          </wp:anchor>
        </w:drawing>
      </w:r>
    </w:p>
    <w:p w:rsidR="00B5008E" w:rsidRDefault="00386354">
      <w:pPr>
        <w:rPr>
          <w:sz w:val="2"/>
          <w:szCs w:val="2"/>
        </w:rPr>
      </w:pPr>
      <w:r>
        <w:rPr>
          <w:noProof/>
        </w:rPr>
        <w:lastRenderedPageBreak/>
        <mc:AlternateContent>
          <mc:Choice Requires="wps">
            <w:drawing>
              <wp:anchor distT="0" distB="0" distL="114300" distR="114300" simplePos="0" relativeHeight="251657734" behindDoc="1" locked="0" layoutInCell="1" allowOverlap="1">
                <wp:simplePos x="0" y="0"/>
                <wp:positionH relativeFrom="page">
                  <wp:posOffset>194310</wp:posOffset>
                </wp:positionH>
                <wp:positionV relativeFrom="page">
                  <wp:posOffset>4312285</wp:posOffset>
                </wp:positionV>
                <wp:extent cx="795655" cy="316865"/>
                <wp:effectExtent l="3810" t="0" r="635" b="0"/>
                <wp:wrapNone/>
                <wp:docPr id="2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316865"/>
                        </a:xfrm>
                        <a:prstGeom prst="rect">
                          <a:avLst/>
                        </a:prstGeom>
                        <a:solidFill>
                          <a:srgbClr val="C0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93A7F" id="Rectangle 32" o:spid="_x0000_s1026" style="position:absolute;margin-left:15.3pt;margin-top:339.55pt;width:62.65pt;height:24.95pt;z-index:-2516587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" fillcolor="#c0504e" stroked="f">
                <w10:wrap anchorx="page" anchory="page"/>
              </v:rect>
            </w:pict>
          </mc:Fallback>
        </mc:AlternateContent>
      </w:r>
      <w:r>
        <w:rPr>
          <w:noProof/>
        </w:rPr>
        <mc:AlternateContent>
          <mc:Choice Requires="wps">
            <w:drawing>
              <wp:anchor distT="0" distB="0" distL="114300" distR="114300" simplePos="0" relativeHeight="251657735" behindDoc="1" locked="0" layoutInCell="1" allowOverlap="1">
                <wp:simplePos x="0" y="0"/>
                <wp:positionH relativeFrom="page">
                  <wp:posOffset>218440</wp:posOffset>
                </wp:positionH>
                <wp:positionV relativeFrom="page">
                  <wp:posOffset>1453515</wp:posOffset>
                </wp:positionV>
                <wp:extent cx="795655" cy="316865"/>
                <wp:effectExtent l="0" t="0" r="0" b="1270"/>
                <wp:wrapNone/>
                <wp:docPr id="2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316865"/>
                        </a:xfrm>
                        <a:prstGeom prst="rect">
                          <a:avLst/>
                        </a:prstGeom>
                        <a:solidFill>
                          <a:srgbClr val="C0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7B7C5" id="Rectangle 31" o:spid="_x0000_s1026" style="position:absolute;margin-left:17.2pt;margin-top:114.45pt;width:62.65pt;height:24.95pt;z-index:-2516587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" fillcolor="#c0504e" stroked="f">
                <w10:wrap anchorx="page" anchory="page"/>
              </v:rect>
            </w:pict>
          </mc:Fallback>
        </mc:AlternateContent>
      </w:r>
    </w:p>
    <w:p w:rsidR="00B5008E" w:rsidRDefault="006050F8">
      <w:pPr>
        <w:pStyle w:val="6"/>
        <w:framePr w:w="9490" w:h="1334" w:hRule="exact" w:wrap="none" w:vAnchor="page" w:hAnchor="page" w:x="1795" w:y="511"/>
        <w:shd w:val="clear" w:color="auto" w:fill="auto"/>
        <w:spacing w:before="0" w:after="0" w:line="317" w:lineRule="exact"/>
        <w:ind w:right="40" w:firstLine="0"/>
      </w:pPr>
      <w:r>
        <w:t>нетрудоспособности в связи с уходом за ребенком в размере 100% среднего заработка будут выплачиваться родителям, ухаживающим за больными детьми до семи лет. Соответствующий закон о введении выплат был одобрен 19 мая Советом Федерации.</w:t>
      </w:r>
    </w:p>
    <w:p w:rsidR="00B5008E" w:rsidRDefault="006050F8">
      <w:pPr>
        <w:pStyle w:val="50"/>
        <w:framePr w:wrap="none" w:vAnchor="page" w:hAnchor="page" w:x="1723" w:y="2216"/>
        <w:shd w:val="clear" w:color="auto" w:fill="auto"/>
        <w:spacing w:after="0" w:line="260" w:lineRule="exact"/>
      </w:pPr>
      <w:bookmarkStart w:id="13" w:name="bookmark12"/>
      <w:r>
        <w:rPr>
          <w:rStyle w:val="51"/>
          <w:b/>
          <w:bCs/>
          <w:i/>
          <w:iCs/>
        </w:rPr>
        <w:t>Как будут перечисляться пособия на детей с 1 октября</w:t>
      </w:r>
      <w:bookmarkEnd w:id="13"/>
    </w:p>
    <w:p w:rsidR="00B5008E" w:rsidRDefault="006050F8">
      <w:pPr>
        <w:pStyle w:val="6"/>
        <w:framePr w:w="9490" w:h="3259" w:hRule="exact" w:wrap="none" w:vAnchor="page" w:hAnchor="page" w:x="1795" w:y="2887"/>
        <w:shd w:val="clear" w:color="auto" w:fill="auto"/>
        <w:spacing w:before="0" w:after="0" w:line="322" w:lineRule="exact"/>
        <w:ind w:left="20" w:right="2314" w:firstLine="700"/>
      </w:pPr>
      <w:r>
        <w:t>В соответствии с Постановлением Правительства</w:t>
      </w:r>
      <w:r>
        <w:br/>
        <w:t>РФ от 09.08.2021 № 1317, начиная с 1 октября 2021</w:t>
      </w:r>
    </w:p>
    <w:p w:rsidR="00B5008E" w:rsidRDefault="006050F8">
      <w:pPr>
        <w:pStyle w:val="6"/>
        <w:framePr w:w="9490" w:h="3259" w:hRule="exact" w:wrap="none" w:vAnchor="page" w:hAnchor="page" w:x="1795" w:y="2887"/>
        <w:shd w:val="clear" w:color="auto" w:fill="auto"/>
        <w:spacing w:before="0" w:after="0" w:line="322" w:lineRule="exact"/>
        <w:ind w:left="20" w:right="2074" w:firstLine="0"/>
      </w:pPr>
      <w:r>
        <w:t>ежемесячные выплаты в связи с рождением (усыновлением)</w:t>
      </w:r>
    </w:p>
    <w:p w:rsidR="00B5008E" w:rsidRDefault="006050F8">
      <w:pPr>
        <w:pStyle w:val="6"/>
        <w:framePr w:w="9490" w:h="3259" w:hRule="exact" w:wrap="none" w:vAnchor="page" w:hAnchor="page" w:x="1795" w:y="2887"/>
        <w:shd w:val="clear" w:color="auto" w:fill="auto"/>
        <w:spacing w:before="0" w:after="0" w:line="322" w:lineRule="exact"/>
        <w:ind w:left="20" w:right="1853" w:firstLine="0"/>
      </w:pPr>
      <w:r>
        <w:t>первого ребенка и (или) ежемесячной выплаты в связи с</w:t>
      </w:r>
    </w:p>
    <w:p w:rsidR="00B5008E" w:rsidRDefault="006050F8">
      <w:pPr>
        <w:pStyle w:val="6"/>
        <w:framePr w:w="9490" w:h="3259" w:hRule="exact" w:wrap="none" w:vAnchor="page" w:hAnchor="page" w:x="1795" w:y="2887"/>
        <w:shd w:val="clear" w:color="auto" w:fill="auto"/>
        <w:spacing w:before="0" w:after="0" w:line="322" w:lineRule="exact"/>
        <w:ind w:left="20" w:right="20" w:firstLine="0"/>
      </w:pPr>
      <w:r>
        <w:t>рождением (усыновлением) второго ребенка (далее также -</w:t>
      </w:r>
      <w:r>
        <w:br/>
        <w:t>ежемесячная выплата в связи с рождением (усыновлением) первого или</w:t>
      </w:r>
      <w:r>
        <w:br/>
        <w:t>второго ребенка) будут перечисляться только на карты «Мир».</w:t>
      </w:r>
    </w:p>
    <w:p w:rsidR="00B5008E" w:rsidRDefault="006050F8">
      <w:pPr>
        <w:pStyle w:val="6"/>
        <w:framePr w:w="9490" w:h="3259" w:hRule="exact" w:wrap="none" w:vAnchor="page" w:hAnchor="page" w:x="1795" w:y="2887"/>
        <w:shd w:val="clear" w:color="auto" w:fill="auto"/>
        <w:spacing w:before="0" w:after="0" w:line="322" w:lineRule="exact"/>
        <w:ind w:left="20" w:right="20" w:firstLine="700"/>
      </w:pPr>
      <w:r>
        <w:t>В этой связи во избежание проблем с получением выплат родителям, у которых отсутствуют карты «МИР», рекомендую заблаговременно позаботиться об оформлении данной карты.</w:t>
      </w:r>
    </w:p>
    <w:p w:rsidR="00B5008E" w:rsidRDefault="006050F8">
      <w:pPr>
        <w:pStyle w:val="50"/>
        <w:framePr w:w="9490" w:h="8407" w:hRule="exact" w:wrap="none" w:vAnchor="page" w:hAnchor="page" w:x="1795" w:y="6767"/>
        <w:shd w:val="clear" w:color="auto" w:fill="auto"/>
        <w:spacing w:after="243" w:line="260" w:lineRule="exact"/>
        <w:ind w:left="20" w:right="2103"/>
        <w:jc w:val="both"/>
      </w:pPr>
      <w:bookmarkStart w:id="14" w:name="bookmark13"/>
      <w:r>
        <w:rPr>
          <w:rStyle w:val="51"/>
          <w:b/>
          <w:bCs/>
          <w:i/>
          <w:iCs/>
        </w:rPr>
        <w:t>Единовременная выплата на школьника к 1 сентября</w:t>
      </w:r>
      <w:bookmarkEnd w:id="14"/>
    </w:p>
    <w:p w:rsidR="00B5008E" w:rsidRDefault="006050F8">
      <w:pPr>
        <w:pStyle w:val="6"/>
        <w:framePr w:w="9490" w:h="8407" w:hRule="exact" w:wrap="none" w:vAnchor="page" w:hAnchor="page" w:x="1795" w:y="6767"/>
        <w:shd w:val="clear" w:color="auto" w:fill="auto"/>
        <w:spacing w:before="0" w:after="0" w:line="322" w:lineRule="exact"/>
        <w:ind w:left="20" w:right="2103" w:firstLine="700"/>
      </w:pPr>
      <w:r>
        <w:t>Со 2 августа 2021 года родители начали получать</w:t>
      </w:r>
    </w:p>
    <w:p w:rsidR="00B5008E" w:rsidRDefault="006050F8">
      <w:pPr>
        <w:pStyle w:val="6"/>
        <w:framePr w:w="9490" w:h="8407" w:hRule="exact" w:wrap="none" w:vAnchor="page" w:hAnchor="page" w:x="1795" w:y="6767"/>
        <w:shd w:val="clear" w:color="auto" w:fill="auto"/>
        <w:spacing w:before="0" w:after="0" w:line="322" w:lineRule="exact"/>
        <w:ind w:left="20" w:right="2237" w:firstLine="0"/>
      </w:pPr>
      <w:r>
        <w:t>единовременные выплаты в размере 10 тысяч рублей на</w:t>
      </w:r>
    </w:p>
    <w:p w:rsidR="00B5008E" w:rsidRDefault="006050F8">
      <w:pPr>
        <w:pStyle w:val="6"/>
        <w:framePr w:w="9490" w:h="8407" w:hRule="exact" w:wrap="none" w:vAnchor="page" w:hAnchor="page" w:x="1795" w:y="6767"/>
        <w:shd w:val="clear" w:color="auto" w:fill="auto"/>
        <w:spacing w:before="0" w:after="0" w:line="322" w:lineRule="exact"/>
        <w:ind w:left="20" w:right="2554" w:firstLine="0"/>
      </w:pPr>
      <w:r>
        <w:t>детей с 6 лет.</w:t>
      </w:r>
    </w:p>
    <w:p w:rsidR="00B5008E" w:rsidRDefault="006050F8">
      <w:pPr>
        <w:pStyle w:val="6"/>
        <w:framePr w:w="9490" w:h="8407" w:hRule="exact" w:wrap="none" w:vAnchor="page" w:hAnchor="page" w:x="1795" w:y="6767"/>
        <w:shd w:val="clear" w:color="auto" w:fill="auto"/>
        <w:spacing w:before="0" w:after="0" w:line="322" w:lineRule="exact"/>
        <w:ind w:left="20" w:right="2554" w:firstLine="700"/>
      </w:pPr>
      <w:r>
        <w:t>Получателями единовременной выплаты являются</w:t>
      </w:r>
    </w:p>
    <w:p w:rsidR="00B5008E" w:rsidRDefault="006050F8">
      <w:pPr>
        <w:pStyle w:val="6"/>
        <w:framePr w:w="9490" w:h="8407" w:hRule="exact" w:wrap="none" w:vAnchor="page" w:hAnchor="page" w:x="1795" w:y="6767"/>
        <w:shd w:val="clear" w:color="auto" w:fill="auto"/>
        <w:spacing w:before="0" w:after="0" w:line="322" w:lineRule="exact"/>
        <w:ind w:left="20" w:right="20" w:firstLine="0"/>
      </w:pPr>
      <w:r>
        <w:t>граждане Российской Федерации, проживающие на территории Российской</w:t>
      </w:r>
      <w:r>
        <w:br/>
        <w:t>Федерации:</w:t>
      </w:r>
    </w:p>
    <w:p w:rsidR="00B5008E" w:rsidRDefault="006050F8">
      <w:pPr>
        <w:pStyle w:val="6"/>
        <w:framePr w:w="9490" w:h="8407" w:hRule="exact" w:wrap="none" w:vAnchor="page" w:hAnchor="page" w:x="1795" w:y="6767"/>
        <w:numPr>
          <w:ilvl w:val="0"/>
          <w:numId w:val="3"/>
        </w:numPr>
        <w:shd w:val="clear" w:color="auto" w:fill="auto"/>
        <w:tabs>
          <w:tab w:val="left" w:pos="1083"/>
        </w:tabs>
        <w:spacing w:before="0" w:after="0" w:line="322" w:lineRule="exact"/>
        <w:ind w:left="20" w:right="20" w:firstLine="700"/>
      </w:pPr>
      <w:r>
        <w:t>родители, усыновители и опекуны, попечители детей от 6 до 18 лет, если ребенку исполнилось 6 лет до 1 сентября 2021 года (включительно);</w:t>
      </w:r>
    </w:p>
    <w:p w:rsidR="00B5008E" w:rsidRDefault="006050F8">
      <w:pPr>
        <w:pStyle w:val="6"/>
        <w:framePr w:w="9490" w:h="8407" w:hRule="exact" w:wrap="none" w:vAnchor="page" w:hAnchor="page" w:x="1795" w:y="6767"/>
        <w:numPr>
          <w:ilvl w:val="0"/>
          <w:numId w:val="3"/>
        </w:numPr>
        <w:shd w:val="clear" w:color="auto" w:fill="auto"/>
        <w:tabs>
          <w:tab w:val="left" w:pos="1083"/>
        </w:tabs>
        <w:spacing w:before="0" w:after="0" w:line="322" w:lineRule="exact"/>
        <w:ind w:left="20" w:right="20" w:firstLine="700"/>
      </w:pPr>
      <w:r>
        <w:t>люди с инвалидностью от 18 до 23 лет, если они обучаются в школах или интернатах по основным общеобразовательным программам. Выплату смогут оформить либо они сами, либо их родители или другие законные представители.</w:t>
      </w:r>
    </w:p>
    <w:p w:rsidR="00B5008E" w:rsidRDefault="006050F8">
      <w:pPr>
        <w:pStyle w:val="20"/>
        <w:framePr w:w="9490" w:h="8407" w:hRule="exact" w:wrap="none" w:vAnchor="page" w:hAnchor="page" w:x="1795" w:y="6767"/>
        <w:shd w:val="clear" w:color="auto" w:fill="auto"/>
        <w:spacing w:after="0"/>
        <w:ind w:left="20" w:right="20" w:firstLine="700"/>
        <w:jc w:val="both"/>
      </w:pPr>
      <w:r>
        <w:t>Обращаем внимание, что выплаты не будут учитываться в составе дохода семьи при назначении других мер социальной поддержки.</w:t>
      </w:r>
    </w:p>
    <w:p w:rsidR="00B5008E" w:rsidRDefault="006050F8">
      <w:pPr>
        <w:pStyle w:val="6"/>
        <w:framePr w:w="9490" w:h="8407" w:hRule="exact" w:wrap="none" w:vAnchor="page" w:hAnchor="page" w:x="1795" w:y="6767"/>
        <w:shd w:val="clear" w:color="auto" w:fill="auto"/>
        <w:spacing w:before="0" w:after="0" w:line="322" w:lineRule="exact"/>
        <w:ind w:left="20" w:right="20" w:firstLine="700"/>
      </w:pPr>
      <w:r>
        <w:t>Прием заявлений на выплату Пенсионным фондом России (далее - ПФР) начался 15 июля и продлится до 1 ноября 2021 г.</w:t>
      </w:r>
    </w:p>
    <w:p w:rsidR="00B5008E" w:rsidRDefault="006050F8">
      <w:pPr>
        <w:pStyle w:val="6"/>
        <w:framePr w:w="9490" w:h="8407" w:hRule="exact" w:wrap="none" w:vAnchor="page" w:hAnchor="page" w:x="1795" w:y="6767"/>
        <w:shd w:val="clear" w:color="auto" w:fill="auto"/>
        <w:spacing w:before="0" w:after="0" w:line="322" w:lineRule="exact"/>
        <w:ind w:left="20" w:right="20" w:firstLine="700"/>
      </w:pPr>
      <w:r>
        <w:t>Подать заявление можно дистанционно на портале госуслуг или лично в территориальном отделении ПФР. Заявление будет рассмотрено в течение пяти рабочих дней.</w:t>
      </w:r>
    </w:p>
    <w:p w:rsidR="00B5008E" w:rsidRDefault="006050F8">
      <w:pPr>
        <w:pStyle w:val="20"/>
        <w:framePr w:w="9490" w:h="8407" w:hRule="exact" w:wrap="none" w:vAnchor="page" w:hAnchor="page" w:x="1795" w:y="6767"/>
        <w:shd w:val="clear" w:color="auto" w:fill="auto"/>
        <w:spacing w:after="0"/>
        <w:ind w:left="20" w:firstLine="700"/>
        <w:jc w:val="both"/>
      </w:pPr>
      <w:r>
        <w:t>Документы для подачи заявления в ПФР:</w:t>
      </w:r>
    </w:p>
    <w:p w:rsidR="00B5008E" w:rsidRDefault="006050F8">
      <w:pPr>
        <w:pStyle w:val="6"/>
        <w:framePr w:w="9490" w:h="8407" w:hRule="exact" w:wrap="none" w:vAnchor="page" w:hAnchor="page" w:x="1795" w:y="6767"/>
        <w:numPr>
          <w:ilvl w:val="0"/>
          <w:numId w:val="3"/>
        </w:numPr>
        <w:shd w:val="clear" w:color="auto" w:fill="auto"/>
        <w:tabs>
          <w:tab w:val="left" w:pos="1083"/>
        </w:tabs>
        <w:spacing w:before="0" w:after="0" w:line="322" w:lineRule="exact"/>
        <w:ind w:left="20" w:firstLine="700"/>
      </w:pPr>
      <w:r>
        <w:t>паспорт;</w:t>
      </w:r>
    </w:p>
    <w:p w:rsidR="00B5008E" w:rsidRDefault="006050F8">
      <w:pPr>
        <w:pStyle w:val="6"/>
        <w:framePr w:w="9490" w:h="8407" w:hRule="exact" w:wrap="none" w:vAnchor="page" w:hAnchor="page" w:x="1795" w:y="6767"/>
        <w:numPr>
          <w:ilvl w:val="0"/>
          <w:numId w:val="3"/>
        </w:numPr>
        <w:shd w:val="clear" w:color="auto" w:fill="auto"/>
        <w:tabs>
          <w:tab w:val="left" w:pos="1083"/>
        </w:tabs>
        <w:spacing w:before="0" w:after="0" w:line="322" w:lineRule="exact"/>
        <w:ind w:left="20" w:firstLine="700"/>
      </w:pPr>
      <w:r>
        <w:t>свидетельство о рождении ребенка;</w:t>
      </w:r>
    </w:p>
    <w:p w:rsidR="00B5008E" w:rsidRDefault="006050F8">
      <w:pPr>
        <w:pStyle w:val="6"/>
        <w:framePr w:w="9490" w:h="8407" w:hRule="exact" w:wrap="none" w:vAnchor="page" w:hAnchor="page" w:x="1795" w:y="6767"/>
        <w:numPr>
          <w:ilvl w:val="0"/>
          <w:numId w:val="3"/>
        </w:numPr>
        <w:shd w:val="clear" w:color="auto" w:fill="auto"/>
        <w:tabs>
          <w:tab w:val="left" w:pos="1083"/>
        </w:tabs>
        <w:spacing w:before="0" w:after="0" w:line="322" w:lineRule="exact"/>
        <w:ind w:left="20" w:firstLine="700"/>
      </w:pPr>
      <w:r>
        <w:t>данные СНИЛС родителя и ребенка;</w:t>
      </w:r>
    </w:p>
    <w:p w:rsidR="00B5008E" w:rsidRDefault="006050F8">
      <w:pPr>
        <w:pStyle w:val="6"/>
        <w:framePr w:w="9490" w:h="8407" w:hRule="exact" w:wrap="none" w:vAnchor="page" w:hAnchor="page" w:x="1795" w:y="6767"/>
        <w:numPr>
          <w:ilvl w:val="0"/>
          <w:numId w:val="3"/>
        </w:numPr>
        <w:shd w:val="clear" w:color="auto" w:fill="auto"/>
        <w:tabs>
          <w:tab w:val="left" w:pos="375"/>
        </w:tabs>
        <w:spacing w:before="0" w:after="0" w:line="322" w:lineRule="exact"/>
        <w:ind w:left="20" w:firstLine="0"/>
      </w:pPr>
      <w:r>
        <w:t>реквизиты банковского счета.</w:t>
      </w:r>
    </w:p>
    <w:p w:rsidR="00B5008E" w:rsidRDefault="006050F8">
      <w:pPr>
        <w:pStyle w:val="a5"/>
        <w:framePr w:wrap="none" w:vAnchor="page" w:hAnchor="page" w:x="11054" w:y="16162"/>
        <w:shd w:val="clear" w:color="auto" w:fill="auto"/>
        <w:spacing w:line="160" w:lineRule="exact"/>
        <w:ind w:left="20"/>
      </w:pPr>
      <w:r>
        <w:t>13</w:t>
      </w:r>
    </w:p>
    <w:p w:rsidR="00B5008E" w:rsidRDefault="00386354">
      <w:pPr>
        <w:rPr>
          <w:sz w:val="2"/>
          <w:szCs w:val="2"/>
        </w:rPr>
        <w:sectPr w:rsidR="00B5008E">
          <w:pgSz w:w="11906" w:h="16838"/>
          <w:pgMar w:top="0" w:right="0" w:bottom="0" w:left="0" w:header="0" w:footer="3" w:gutter="0"/>
          <w:cols w:space="720"/>
          <w:noEndnote/>
          <w:docGrid w:linePitch="360"/>
        </w:sectPr>
      </w:pPr>
      <w:r>
        <w:rPr>
          <w:noProof/>
        </w:rPr>
        <w:drawing>
          <wp:anchor distT="0" distB="0" distL="63500" distR="63500" simplePos="0" relativeHeight="251657736" behindDoc="1" locked="0" layoutInCell="1" allowOverlap="1">
            <wp:simplePos x="0" y="0"/>
            <wp:positionH relativeFrom="page">
              <wp:posOffset>5781040</wp:posOffset>
            </wp:positionH>
            <wp:positionV relativeFrom="page">
              <wp:posOffset>1261110</wp:posOffset>
            </wp:positionV>
            <wp:extent cx="1603375" cy="1329055"/>
            <wp:effectExtent l="0" t="0" r="0" b="4445"/>
            <wp:wrapNone/>
            <wp:docPr id="24" name="Рисунок 8"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3375" cy="13290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63500" distR="63500" simplePos="0" relativeHeight="251657737" behindDoc="1" locked="0" layoutInCell="1" allowOverlap="1">
            <wp:simplePos x="0" y="0"/>
            <wp:positionH relativeFrom="page">
              <wp:posOffset>5592445</wp:posOffset>
            </wp:positionH>
            <wp:positionV relativeFrom="page">
              <wp:posOffset>4352290</wp:posOffset>
            </wp:positionV>
            <wp:extent cx="1676400" cy="1060450"/>
            <wp:effectExtent l="0" t="0" r="0" b="6350"/>
            <wp:wrapNone/>
            <wp:docPr id="23" name="Рисунок 9"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6400" cy="1060450"/>
                    </a:xfrm>
                    <a:prstGeom prst="rect">
                      <a:avLst/>
                    </a:prstGeom>
                    <a:noFill/>
                  </pic:spPr>
                </pic:pic>
              </a:graphicData>
            </a:graphic>
            <wp14:sizeRelH relativeFrom="page">
              <wp14:pctWidth>0</wp14:pctWidth>
            </wp14:sizeRelH>
            <wp14:sizeRelV relativeFrom="page">
              <wp14:pctHeight>0</wp14:pctHeight>
            </wp14:sizeRelV>
          </wp:anchor>
        </w:drawing>
      </w:r>
    </w:p>
    <w:p w:rsidR="00B5008E" w:rsidRDefault="006050F8">
      <w:pPr>
        <w:pStyle w:val="50"/>
        <w:framePr w:w="9490" w:h="2310" w:hRule="exact" w:wrap="none" w:vAnchor="page" w:hAnchor="page" w:x="1965" w:y="509"/>
        <w:shd w:val="clear" w:color="auto" w:fill="auto"/>
        <w:spacing w:after="300" w:line="322" w:lineRule="exact"/>
        <w:ind w:left="20" w:firstLine="700"/>
        <w:jc w:val="both"/>
      </w:pPr>
      <w:r>
        <w:lastRenderedPageBreak/>
        <w:t>Важно! Если в семье несколько детей школьного возраста, достаточно будет одного заявления на всех.</w:t>
      </w:r>
    </w:p>
    <w:p w:rsidR="00B5008E" w:rsidRDefault="006050F8">
      <w:pPr>
        <w:pStyle w:val="6"/>
        <w:framePr w:w="9490" w:h="2310" w:hRule="exact" w:wrap="none" w:vAnchor="page" w:hAnchor="page" w:x="1965" w:y="509"/>
        <w:shd w:val="clear" w:color="auto" w:fill="auto"/>
        <w:spacing w:before="0" w:after="0" w:line="322" w:lineRule="exact"/>
        <w:ind w:left="20" w:firstLine="700"/>
      </w:pPr>
      <w:r>
        <w:t>Основаниями для полного или частичного отказа в удовлетворении заявления являются в том числе лишение родительских прав, представление недостоверных сведений и получение выплаты другим родителем или опекуном.</w:t>
      </w:r>
    </w:p>
    <w:p w:rsidR="00B5008E" w:rsidRDefault="006050F8">
      <w:pPr>
        <w:pStyle w:val="a5"/>
        <w:framePr w:wrap="none" w:vAnchor="page" w:hAnchor="page" w:x="11229" w:y="16162"/>
        <w:shd w:val="clear" w:color="auto" w:fill="auto"/>
        <w:spacing w:line="160" w:lineRule="exact"/>
        <w:ind w:left="20"/>
      </w:pPr>
      <w:r>
        <w:t>14</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6050F8">
      <w:pPr>
        <w:pStyle w:val="50"/>
        <w:framePr w:w="9523" w:h="3301" w:hRule="exact" w:wrap="none" w:vAnchor="page" w:hAnchor="page" w:x="1437" w:y="767"/>
        <w:shd w:val="clear" w:color="auto" w:fill="auto"/>
        <w:spacing w:after="244"/>
        <w:ind w:left="40" w:right="2990"/>
        <w:jc w:val="both"/>
      </w:pPr>
      <w:bookmarkStart w:id="15" w:name="bookmark14"/>
      <w:r>
        <w:rPr>
          <w:rStyle w:val="51"/>
          <w:b/>
          <w:bCs/>
          <w:i/>
          <w:iCs/>
        </w:rPr>
        <w:t>Меры поддержки для улучшения жилищных</w:t>
      </w:r>
      <w:r>
        <w:rPr>
          <w:rStyle w:val="51"/>
          <w:b/>
          <w:bCs/>
          <w:i/>
          <w:iCs/>
        </w:rPr>
        <w:br/>
        <w:t>условий, предусмотренные для многодетных</w:t>
      </w:r>
      <w:r>
        <w:rPr>
          <w:rStyle w:val="51"/>
          <w:b/>
          <w:bCs/>
          <w:i/>
          <w:iCs/>
        </w:rPr>
        <w:br/>
        <w:t>семей, имеющих пять и более детей</w:t>
      </w:r>
      <w:bookmarkEnd w:id="15"/>
    </w:p>
    <w:p w:rsidR="00B5008E" w:rsidRDefault="006050F8">
      <w:pPr>
        <w:pStyle w:val="6"/>
        <w:framePr w:w="9523" w:h="3301" w:hRule="exact" w:wrap="none" w:vAnchor="page" w:hAnchor="page" w:x="1437" w:y="767"/>
        <w:shd w:val="clear" w:color="auto" w:fill="auto"/>
        <w:spacing w:before="0" w:after="0" w:line="322" w:lineRule="exact"/>
        <w:ind w:left="40" w:right="2990" w:firstLine="0"/>
      </w:pPr>
      <w:r>
        <w:t>В качестве дополнительной поддержки</w:t>
      </w:r>
      <w:r>
        <w:br/>
        <w:t>многодетных семей, нуждающихся в улучшении</w:t>
      </w:r>
      <w:r>
        <w:br/>
        <w:t>жил</w:t>
      </w:r>
      <w:r>
        <w:rPr>
          <w:rStyle w:val="11"/>
        </w:rPr>
        <w:t>ищн</w:t>
      </w:r>
      <w:r>
        <w:t>ых условий в соответствии с Указом</w:t>
      </w:r>
    </w:p>
    <w:p w:rsidR="00B5008E" w:rsidRDefault="006050F8">
      <w:pPr>
        <w:pStyle w:val="6"/>
        <w:framePr w:w="9523" w:h="3301" w:hRule="exact" w:wrap="none" w:vAnchor="page" w:hAnchor="page" w:x="1437" w:y="767"/>
        <w:shd w:val="clear" w:color="auto" w:fill="auto"/>
        <w:spacing w:before="0" w:after="0" w:line="322" w:lineRule="exact"/>
        <w:ind w:left="40" w:right="2808" w:firstLine="0"/>
      </w:pPr>
      <w:r>
        <w:t>Президента Республики Татарстан от 17.03.2001 №</w:t>
      </w:r>
      <w:r>
        <w:br/>
        <w:t>УП 216 «О дополнительных мерах по улучшению</w:t>
      </w:r>
      <w:r>
        <w:br/>
        <w:t>жил</w:t>
      </w:r>
      <w:r>
        <w:rPr>
          <w:rStyle w:val="11"/>
        </w:rPr>
        <w:t>ищн</w:t>
      </w:r>
      <w:r>
        <w:t>ых условий многодетных семей»</w:t>
      </w:r>
    </w:p>
    <w:p w:rsidR="00B5008E" w:rsidRDefault="006050F8">
      <w:pPr>
        <w:pStyle w:val="6"/>
        <w:framePr w:w="9523" w:h="11328" w:hRule="exact" w:wrap="none" w:vAnchor="page" w:hAnchor="page" w:x="1437" w:y="4026"/>
        <w:shd w:val="clear" w:color="auto" w:fill="auto"/>
        <w:spacing w:before="0" w:after="0" w:line="322" w:lineRule="exact"/>
        <w:ind w:left="40" w:right="20" w:firstLine="0"/>
      </w:pPr>
      <w:r>
        <w:t>осуществляется обеспечение жильем нуждающихся в улучшении жил</w:t>
      </w:r>
      <w:r>
        <w:rPr>
          <w:rStyle w:val="11"/>
        </w:rPr>
        <w:t>ищн</w:t>
      </w:r>
      <w:r>
        <w:t>ых условий многодетных семей, имею</w:t>
      </w:r>
      <w:r>
        <w:rPr>
          <w:rStyle w:val="11"/>
        </w:rPr>
        <w:t>щи</w:t>
      </w:r>
      <w:r>
        <w:t>х пять и более детей, проживающих с родителями и не образовавших свои семьи, путем предоставления им за счет средств бюджета Республики Татарстан субсидий для приобретения жилого помещения.</w:t>
      </w:r>
    </w:p>
    <w:p w:rsidR="00B5008E" w:rsidRDefault="006050F8">
      <w:pPr>
        <w:pStyle w:val="6"/>
        <w:framePr w:w="9523" w:h="11328" w:hRule="exact" w:wrap="none" w:vAnchor="page" w:hAnchor="page" w:x="1437" w:y="4026"/>
        <w:shd w:val="clear" w:color="auto" w:fill="auto"/>
        <w:spacing w:before="0" w:after="0" w:line="322" w:lineRule="exact"/>
        <w:ind w:left="40" w:right="20" w:firstLine="720"/>
      </w:pPr>
      <w:r>
        <w:t>Право на получение субсидий для приобретения жилого помещения удостоверяется сертификатами, порядок выдачи и реализации которых регламентирован Правилами выдачи, реализации сертификатов для обеспечения жильем многодетных семей, нуждающихся в улучшении жил</w:t>
      </w:r>
      <w:r>
        <w:rPr>
          <w:rStyle w:val="11"/>
        </w:rPr>
        <w:t>ищн</w:t>
      </w:r>
      <w:r>
        <w:t>ых условий, утвержденными постановлением Кабинета Министров Республики Татарстан от 16.05.2008 № 326 «О внесении изменений в постановление Кабинета Министров Республики Татарстан от 18.12.2007 № 732 «О мерах по обеспечению жильем многодетных семей, нуждающихся в улучшении жилищных условий».</w:t>
      </w:r>
    </w:p>
    <w:p w:rsidR="00B5008E" w:rsidRDefault="006050F8">
      <w:pPr>
        <w:pStyle w:val="6"/>
        <w:framePr w:w="9523" w:h="11328" w:hRule="exact" w:wrap="none" w:vAnchor="page" w:hAnchor="page" w:x="1437" w:y="4026"/>
        <w:shd w:val="clear" w:color="auto" w:fill="auto"/>
        <w:spacing w:before="0" w:after="0" w:line="322" w:lineRule="exact"/>
        <w:ind w:left="40" w:right="20" w:firstLine="720"/>
        <w:jc w:val="left"/>
      </w:pPr>
      <w:r>
        <w:t>Г осударственный заказчик программы — Министерство строительства, архитектуры и жилищно-коммунального хозяйства Республики Татарстан. Исполнители программы - Органы местного самоуправления Республики Татарстан.</w:t>
      </w:r>
    </w:p>
    <w:p w:rsidR="00B5008E" w:rsidRDefault="006050F8">
      <w:pPr>
        <w:pStyle w:val="20"/>
        <w:framePr w:w="9523" w:h="11328" w:hRule="exact" w:wrap="none" w:vAnchor="page" w:hAnchor="page" w:x="1437" w:y="4026"/>
        <w:shd w:val="clear" w:color="auto" w:fill="auto"/>
        <w:spacing w:after="0"/>
        <w:ind w:left="40" w:firstLine="720"/>
        <w:jc w:val="both"/>
      </w:pPr>
      <w:r>
        <w:t>Участниками Программы могут стать:</w:t>
      </w:r>
    </w:p>
    <w:p w:rsidR="00B5008E" w:rsidRDefault="006050F8">
      <w:pPr>
        <w:pStyle w:val="6"/>
        <w:framePr w:w="9523" w:h="11328" w:hRule="exact" w:wrap="none" w:vAnchor="page" w:hAnchor="page" w:x="1437" w:y="4026"/>
        <w:numPr>
          <w:ilvl w:val="0"/>
          <w:numId w:val="3"/>
        </w:numPr>
        <w:shd w:val="clear" w:color="auto" w:fill="auto"/>
        <w:tabs>
          <w:tab w:val="left" w:pos="1451"/>
        </w:tabs>
        <w:spacing w:before="0" w:after="0" w:line="322" w:lineRule="exact"/>
        <w:ind w:left="40" w:right="20" w:firstLine="720"/>
      </w:pPr>
      <w:r>
        <w:t>многодетные семьи, имеющие пять и более детей, зарегистрированные и проживающие с родителями и не образовавшие свои семьи (к детям многодетной семьи, образовавшим свои семьи, относятся совершеннолетние дети, состоящие в браке или имеющие своего ребенка (детей)).</w:t>
      </w:r>
    </w:p>
    <w:p w:rsidR="00B5008E" w:rsidRDefault="006050F8">
      <w:pPr>
        <w:pStyle w:val="20"/>
        <w:framePr w:w="9523" w:h="11328" w:hRule="exact" w:wrap="none" w:vAnchor="page" w:hAnchor="page" w:x="1437" w:y="4026"/>
        <w:shd w:val="clear" w:color="auto" w:fill="auto"/>
        <w:spacing w:after="0"/>
        <w:ind w:left="40" w:firstLine="720"/>
        <w:jc w:val="both"/>
      </w:pPr>
      <w:r>
        <w:t>Условия участия в Программе:</w:t>
      </w:r>
    </w:p>
    <w:p w:rsidR="00B5008E" w:rsidRDefault="006050F8">
      <w:pPr>
        <w:pStyle w:val="6"/>
        <w:framePr w:w="9523" w:h="11328" w:hRule="exact" w:wrap="none" w:vAnchor="page" w:hAnchor="page" w:x="1437" w:y="4026"/>
        <w:numPr>
          <w:ilvl w:val="0"/>
          <w:numId w:val="3"/>
        </w:numPr>
        <w:shd w:val="clear" w:color="auto" w:fill="auto"/>
        <w:tabs>
          <w:tab w:val="left" w:pos="1190"/>
        </w:tabs>
        <w:spacing w:before="0" w:after="0" w:line="322" w:lineRule="exact"/>
        <w:ind w:left="40" w:right="20" w:firstLine="720"/>
      </w:pPr>
      <w:r>
        <w:t>признание многодетной семья нуждающейся в жилом помещении органом местного самоуправления;</w:t>
      </w:r>
    </w:p>
    <w:p w:rsidR="00B5008E" w:rsidRDefault="006050F8">
      <w:pPr>
        <w:pStyle w:val="6"/>
        <w:framePr w:w="9523" w:h="11328" w:hRule="exact" w:wrap="none" w:vAnchor="page" w:hAnchor="page" w:x="1437" w:y="4026"/>
        <w:numPr>
          <w:ilvl w:val="0"/>
          <w:numId w:val="3"/>
        </w:numPr>
        <w:shd w:val="clear" w:color="auto" w:fill="auto"/>
        <w:tabs>
          <w:tab w:val="left" w:pos="1190"/>
        </w:tabs>
        <w:spacing w:before="0" w:after="0" w:line="322" w:lineRule="exact"/>
        <w:ind w:left="40" w:right="20" w:firstLine="720"/>
      </w:pPr>
      <w:r>
        <w:t>решение государственного заказчика (Министерство строительства, архитектуры и жилищно-коммунального хозяйства Республики Татарстан) Программы о включении в список претендентов на получение государственного жилищного сертификата в планируемом году.</w:t>
      </w:r>
    </w:p>
    <w:p w:rsidR="00B5008E" w:rsidRDefault="006050F8">
      <w:pPr>
        <w:pStyle w:val="20"/>
        <w:framePr w:w="9523" w:h="11328" w:hRule="exact" w:wrap="none" w:vAnchor="page" w:hAnchor="page" w:x="1437" w:y="4026"/>
        <w:shd w:val="clear" w:color="auto" w:fill="auto"/>
        <w:spacing w:after="0"/>
        <w:ind w:left="40" w:firstLine="720"/>
        <w:jc w:val="both"/>
      </w:pPr>
      <w:r>
        <w:t>Этапы участия:</w:t>
      </w:r>
    </w:p>
    <w:p w:rsidR="00B5008E" w:rsidRDefault="006050F8">
      <w:pPr>
        <w:pStyle w:val="6"/>
        <w:framePr w:w="9523" w:h="11328" w:hRule="exact" w:wrap="none" w:vAnchor="page" w:hAnchor="page" w:x="1437" w:y="4026"/>
        <w:numPr>
          <w:ilvl w:val="0"/>
          <w:numId w:val="4"/>
        </w:numPr>
        <w:shd w:val="clear" w:color="auto" w:fill="auto"/>
        <w:tabs>
          <w:tab w:val="left" w:pos="1190"/>
        </w:tabs>
        <w:spacing w:before="0" w:after="0" w:line="322" w:lineRule="exact"/>
        <w:ind w:left="40" w:right="20" w:firstLine="720"/>
      </w:pPr>
      <w:r>
        <w:t>Для принятия участия в программе гражданам необходимо обратиться в органы местного самоуправления, и подать следующие документы:</w:t>
      </w:r>
    </w:p>
    <w:p w:rsidR="00B5008E" w:rsidRDefault="006050F8">
      <w:pPr>
        <w:pStyle w:val="a5"/>
        <w:framePr w:wrap="none" w:vAnchor="page" w:hAnchor="page" w:x="10725" w:y="16119"/>
        <w:shd w:val="clear" w:color="auto" w:fill="auto"/>
        <w:spacing w:line="160" w:lineRule="exact"/>
        <w:ind w:left="20"/>
      </w:pPr>
      <w:r>
        <w:t>15</w:t>
      </w:r>
    </w:p>
    <w:p w:rsidR="00B5008E" w:rsidRDefault="00386354">
      <w:pPr>
        <w:rPr>
          <w:sz w:val="2"/>
          <w:szCs w:val="2"/>
        </w:rPr>
        <w:sectPr w:rsidR="00B5008E">
          <w:pgSz w:w="11906" w:h="16838"/>
          <w:pgMar w:top="0" w:right="0" w:bottom="0" w:left="0" w:header="0" w:footer="3" w:gutter="0"/>
          <w:cols w:space="720"/>
          <w:noEndnote/>
          <w:docGrid w:linePitch="360"/>
        </w:sectPr>
      </w:pPr>
      <w:r>
        <w:rPr>
          <w:noProof/>
        </w:rPr>
        <w:drawing>
          <wp:anchor distT="0" distB="0" distL="63500" distR="63500" simplePos="0" relativeHeight="251657738" behindDoc="1" locked="0" layoutInCell="1" allowOverlap="1">
            <wp:simplePos x="0" y="0"/>
            <wp:positionH relativeFrom="page">
              <wp:posOffset>5169535</wp:posOffset>
            </wp:positionH>
            <wp:positionV relativeFrom="page">
              <wp:posOffset>557530</wp:posOffset>
            </wp:positionV>
            <wp:extent cx="1664335" cy="1852930"/>
            <wp:effectExtent l="0" t="0" r="0" b="0"/>
            <wp:wrapNone/>
            <wp:docPr id="22" name="Рисунок 1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4335" cy="1852930"/>
                    </a:xfrm>
                    <a:prstGeom prst="rect">
                      <a:avLst/>
                    </a:prstGeom>
                    <a:noFill/>
                  </pic:spPr>
                </pic:pic>
              </a:graphicData>
            </a:graphic>
            <wp14:sizeRelH relativeFrom="page">
              <wp14:pctWidth>0</wp14:pctWidth>
            </wp14:sizeRelH>
            <wp14:sizeRelV relativeFrom="page">
              <wp14:pctHeight>0</wp14:pctHeight>
            </wp14:sizeRelV>
          </wp:anchor>
        </w:drawing>
      </w:r>
    </w:p>
    <w:p w:rsidR="00B5008E" w:rsidRDefault="006050F8">
      <w:pPr>
        <w:pStyle w:val="6"/>
        <w:framePr w:w="9504" w:h="14829" w:hRule="exact" w:wrap="none" w:vAnchor="page" w:hAnchor="page" w:x="957" w:y="524"/>
        <w:numPr>
          <w:ilvl w:val="0"/>
          <w:numId w:val="2"/>
        </w:numPr>
        <w:shd w:val="clear" w:color="auto" w:fill="auto"/>
        <w:tabs>
          <w:tab w:val="left" w:pos="227"/>
        </w:tabs>
        <w:spacing w:before="0" w:after="0" w:line="322" w:lineRule="exact"/>
        <w:ind w:left="20" w:right="20" w:firstLine="0"/>
      </w:pPr>
      <w:r>
        <w:lastRenderedPageBreak/>
        <w:t>заявление в 2 экземплярах о включении их в списки граждан на получение сертификатов (один экземпляр возвращается заявителю с указанием даты принятия заявления и приложенных к нему документов);</w:t>
      </w:r>
    </w:p>
    <w:p w:rsidR="00B5008E" w:rsidRDefault="006050F8">
      <w:pPr>
        <w:pStyle w:val="6"/>
        <w:framePr w:w="9504" w:h="14829" w:hRule="exact" w:wrap="none" w:vAnchor="page" w:hAnchor="page" w:x="957" w:y="524"/>
        <w:numPr>
          <w:ilvl w:val="0"/>
          <w:numId w:val="2"/>
        </w:numPr>
        <w:shd w:val="clear" w:color="auto" w:fill="auto"/>
        <w:tabs>
          <w:tab w:val="left" w:pos="227"/>
        </w:tabs>
        <w:spacing w:before="0" w:after="0" w:line="322" w:lineRule="exact"/>
        <w:ind w:left="20" w:right="20" w:firstLine="0"/>
      </w:pPr>
      <w:r>
        <w:t>копии документов, удостоверяющих личность каждого члена семьи (паспорт, свидетельство о рождении);</w:t>
      </w:r>
    </w:p>
    <w:p w:rsidR="00B5008E" w:rsidRDefault="006050F8">
      <w:pPr>
        <w:pStyle w:val="6"/>
        <w:framePr w:w="9504" w:h="14829" w:hRule="exact" w:wrap="none" w:vAnchor="page" w:hAnchor="page" w:x="957" w:y="524"/>
        <w:numPr>
          <w:ilvl w:val="0"/>
          <w:numId w:val="2"/>
        </w:numPr>
        <w:shd w:val="clear" w:color="auto" w:fill="auto"/>
        <w:tabs>
          <w:tab w:val="left" w:pos="227"/>
        </w:tabs>
        <w:spacing w:before="0" w:after="0" w:line="322" w:lineRule="exact"/>
        <w:ind w:left="20" w:firstLine="0"/>
      </w:pPr>
      <w:r>
        <w:t>копию свидетельства о браке (на неполную семью не распространяется);</w:t>
      </w:r>
    </w:p>
    <w:p w:rsidR="00B5008E" w:rsidRDefault="006050F8">
      <w:pPr>
        <w:pStyle w:val="6"/>
        <w:framePr w:w="9504" w:h="14829" w:hRule="exact" w:wrap="none" w:vAnchor="page" w:hAnchor="page" w:x="957" w:y="524"/>
        <w:numPr>
          <w:ilvl w:val="0"/>
          <w:numId w:val="2"/>
        </w:numPr>
        <w:shd w:val="clear" w:color="auto" w:fill="auto"/>
        <w:tabs>
          <w:tab w:val="left" w:pos="227"/>
        </w:tabs>
        <w:spacing w:before="0" w:after="0" w:line="322" w:lineRule="exact"/>
        <w:ind w:left="20" w:right="20" w:firstLine="0"/>
      </w:pPr>
      <w:r>
        <w:t>сведения, подтверждающие количество граждан, проживающих по месту жительства в жилом помещении;</w:t>
      </w:r>
    </w:p>
    <w:p w:rsidR="00B5008E" w:rsidRDefault="006050F8">
      <w:pPr>
        <w:pStyle w:val="6"/>
        <w:framePr w:w="9504" w:h="14829" w:hRule="exact" w:wrap="none" w:vAnchor="page" w:hAnchor="page" w:x="957" w:y="524"/>
        <w:numPr>
          <w:ilvl w:val="0"/>
          <w:numId w:val="2"/>
        </w:numPr>
        <w:shd w:val="clear" w:color="auto" w:fill="auto"/>
        <w:tabs>
          <w:tab w:val="left" w:pos="524"/>
        </w:tabs>
        <w:spacing w:before="0" w:after="0" w:line="322" w:lineRule="exact"/>
        <w:ind w:left="20" w:firstLine="0"/>
      </w:pPr>
      <w:r>
        <w:t>документы (выписки из документов), содержащие сведения,</w:t>
      </w:r>
    </w:p>
    <w:p w:rsidR="00B5008E" w:rsidRDefault="006050F8">
      <w:pPr>
        <w:pStyle w:val="6"/>
        <w:framePr w:w="9504" w:h="14829" w:hRule="exact" w:wrap="none" w:vAnchor="page" w:hAnchor="page" w:x="957" w:y="524"/>
        <w:shd w:val="clear" w:color="auto" w:fill="auto"/>
        <w:tabs>
          <w:tab w:val="left" w:pos="3260"/>
          <w:tab w:val="left" w:pos="3841"/>
        </w:tabs>
        <w:spacing w:before="0" w:after="0" w:line="322" w:lineRule="exact"/>
        <w:ind w:left="20" w:right="20" w:firstLine="0"/>
      </w:pPr>
      <w:r>
        <w:t>предоставляемые органами, определенными частью 1 статьи 3 Федерального закона от 13.07.2015</w:t>
      </w:r>
      <w:r>
        <w:tab/>
        <w:t>№</w:t>
      </w:r>
      <w:r>
        <w:tab/>
        <w:t>218-ФЗ «О государственной регистрации</w:t>
      </w:r>
    </w:p>
    <w:p w:rsidR="00B5008E" w:rsidRDefault="006050F8">
      <w:pPr>
        <w:pStyle w:val="6"/>
        <w:framePr w:w="9504" w:h="14829" w:hRule="exact" w:wrap="none" w:vAnchor="page" w:hAnchor="page" w:x="957" w:y="524"/>
        <w:shd w:val="clear" w:color="auto" w:fill="auto"/>
        <w:spacing w:before="0" w:after="0" w:line="322" w:lineRule="exact"/>
        <w:ind w:left="20" w:right="20" w:firstLine="0"/>
      </w:pPr>
      <w:r>
        <w:t>недвижимости», о наличии (отсутствии) прав собственности у гражданина и членов его семьи на жилые помещения, а также об осуществлении сделок по их отчуждению за период не менее пяти лет до даты представления документов, предусмотренных настоящим пунктом;</w:t>
      </w:r>
    </w:p>
    <w:p w:rsidR="00B5008E" w:rsidRDefault="006050F8">
      <w:pPr>
        <w:pStyle w:val="6"/>
        <w:framePr w:w="9504" w:h="14829" w:hRule="exact" w:wrap="none" w:vAnchor="page" w:hAnchor="page" w:x="957" w:y="524"/>
        <w:shd w:val="clear" w:color="auto" w:fill="auto"/>
        <w:tabs>
          <w:tab w:val="left" w:pos="227"/>
        </w:tabs>
        <w:spacing w:before="0" w:after="0" w:line="322" w:lineRule="exact"/>
        <w:ind w:left="20" w:firstLine="0"/>
      </w:pPr>
      <w:r>
        <w:t>е)</w:t>
      </w:r>
      <w:r>
        <w:tab/>
        <w:t>заявления о согласии на обработку персональных данных.</w:t>
      </w:r>
    </w:p>
    <w:p w:rsidR="00B5008E" w:rsidRDefault="006050F8">
      <w:pPr>
        <w:pStyle w:val="6"/>
        <w:framePr w:w="9504" w:h="14829" w:hRule="exact" w:wrap="none" w:vAnchor="page" w:hAnchor="page" w:x="957" w:y="524"/>
        <w:shd w:val="clear" w:color="auto" w:fill="auto"/>
        <w:spacing w:before="0" w:after="0" w:line="322" w:lineRule="exact"/>
        <w:ind w:left="20" w:right="20" w:firstLine="0"/>
      </w:pPr>
      <w:r>
        <w:t>Копии документов должны быть заверены в установленном порядке или представлены с предъявлением подлинника.</w:t>
      </w:r>
    </w:p>
    <w:p w:rsidR="00B5008E" w:rsidRDefault="006050F8">
      <w:pPr>
        <w:pStyle w:val="6"/>
        <w:framePr w:w="9504" w:h="14829" w:hRule="exact" w:wrap="none" w:vAnchor="page" w:hAnchor="page" w:x="957" w:y="524"/>
        <w:numPr>
          <w:ilvl w:val="0"/>
          <w:numId w:val="4"/>
        </w:numPr>
        <w:shd w:val="clear" w:color="auto" w:fill="auto"/>
        <w:tabs>
          <w:tab w:val="left" w:pos="1176"/>
        </w:tabs>
        <w:spacing w:before="0" w:after="0" w:line="322" w:lineRule="exact"/>
        <w:ind w:left="20" w:right="20" w:firstLine="720"/>
      </w:pPr>
      <w:r>
        <w:t>Органы местного самоуправления направляют предварительный список граждан Госзаказчику Программы - в Министерство строительства архитектуры жилищно-коммунального хозяйства Республики Татарстан, для последующего формирования списка участников Программы на планируемый год.</w:t>
      </w:r>
    </w:p>
    <w:p w:rsidR="00B5008E" w:rsidRDefault="006050F8">
      <w:pPr>
        <w:pStyle w:val="6"/>
        <w:framePr w:w="9504" w:h="14829" w:hRule="exact" w:wrap="none" w:vAnchor="page" w:hAnchor="page" w:x="957" w:y="524"/>
        <w:numPr>
          <w:ilvl w:val="0"/>
          <w:numId w:val="4"/>
        </w:numPr>
        <w:shd w:val="clear" w:color="auto" w:fill="auto"/>
        <w:tabs>
          <w:tab w:val="left" w:pos="1176"/>
        </w:tabs>
        <w:spacing w:before="0" w:after="0" w:line="322" w:lineRule="exact"/>
        <w:ind w:left="20" w:right="20" w:firstLine="720"/>
      </w:pPr>
      <w:r>
        <w:t>После формирования списка семей-получателей жилья на планируемый год Министерство строительства архитектуры жилищно</w:t>
      </w:r>
      <w:r>
        <w:softHyphen/>
        <w:t>коммунального хозяйства Республики Татарстан направляют утвержденный список в органы местного самоуправления, а также в НО «Г осударственный жил</w:t>
      </w:r>
      <w:r>
        <w:rPr>
          <w:rStyle w:val="11"/>
        </w:rPr>
        <w:t>ищн</w:t>
      </w:r>
      <w:r>
        <w:t>ый Фонд при Президенте РТ», для последующего осуществления постановки семей на учет через специализированную организацию (НО «Государственный жил</w:t>
      </w:r>
      <w:r>
        <w:rPr>
          <w:rStyle w:val="11"/>
        </w:rPr>
        <w:t>ищн</w:t>
      </w:r>
      <w:r>
        <w:t>ый фонд при Президенте РТ»).</w:t>
      </w:r>
    </w:p>
    <w:p w:rsidR="00B5008E" w:rsidRDefault="006050F8">
      <w:pPr>
        <w:pStyle w:val="6"/>
        <w:framePr w:w="9504" w:h="14829" w:hRule="exact" w:wrap="none" w:vAnchor="page" w:hAnchor="page" w:x="957" w:y="524"/>
        <w:numPr>
          <w:ilvl w:val="0"/>
          <w:numId w:val="4"/>
        </w:numPr>
        <w:shd w:val="clear" w:color="auto" w:fill="auto"/>
        <w:tabs>
          <w:tab w:val="left" w:pos="1176"/>
        </w:tabs>
        <w:spacing w:before="0" w:after="0" w:line="322" w:lineRule="exact"/>
        <w:ind w:left="20" w:right="20" w:firstLine="720"/>
      </w:pPr>
      <w:r>
        <w:t>После включения многодетных семей в сводный Реестр семей по Республики Татарстан участникам необходимо обратиться в соответствующее Межрегиональное представительство Фонда (МРП), для заключения договора.</w:t>
      </w:r>
    </w:p>
    <w:p w:rsidR="00B5008E" w:rsidRDefault="006050F8">
      <w:pPr>
        <w:pStyle w:val="6"/>
        <w:framePr w:w="9504" w:h="14829" w:hRule="exact" w:wrap="none" w:vAnchor="page" w:hAnchor="page" w:x="957" w:y="524"/>
        <w:numPr>
          <w:ilvl w:val="0"/>
          <w:numId w:val="4"/>
        </w:numPr>
        <w:shd w:val="clear" w:color="auto" w:fill="auto"/>
        <w:tabs>
          <w:tab w:val="left" w:pos="1176"/>
        </w:tabs>
        <w:spacing w:before="0" w:after="0" w:line="322" w:lineRule="exact"/>
        <w:ind w:left="20" w:right="20" w:firstLine="720"/>
      </w:pPr>
      <w:r>
        <w:t>После заключения договора осуществляется подача заявки на участие в конкурсе по выбору квартиры через личный кабинет по логину и паролю, указанному в договоре. Если площадь выбранного жилого помещения превышает площадь по сертификату, то разница по стоимости подлежит оплате гражданами за счёт собственных и (или), либо заемных (кредитных) средств.</w:t>
      </w:r>
    </w:p>
    <w:p w:rsidR="00B5008E" w:rsidRDefault="006050F8">
      <w:pPr>
        <w:pStyle w:val="6"/>
        <w:framePr w:w="9504" w:h="14829" w:hRule="exact" w:wrap="none" w:vAnchor="page" w:hAnchor="page" w:x="957" w:y="524"/>
        <w:numPr>
          <w:ilvl w:val="0"/>
          <w:numId w:val="4"/>
        </w:numPr>
        <w:shd w:val="clear" w:color="auto" w:fill="auto"/>
        <w:tabs>
          <w:tab w:val="left" w:pos="1176"/>
        </w:tabs>
        <w:spacing w:before="0" w:after="0" w:line="322" w:lineRule="exact"/>
        <w:ind w:left="20" w:right="20" w:firstLine="720"/>
      </w:pPr>
      <w:r>
        <w:t>После подведения итогов конкурса по выбору квартиры (информация размещается на личной странице), многодетным семьям необходимо подойти в соответствующее МРП для подписания протокола выбора жилого помещения.</w:t>
      </w:r>
    </w:p>
    <w:p w:rsidR="00B5008E" w:rsidRDefault="006050F8">
      <w:pPr>
        <w:pStyle w:val="6"/>
        <w:framePr w:w="9504" w:h="14829" w:hRule="exact" w:wrap="none" w:vAnchor="page" w:hAnchor="page" w:x="957" w:y="524"/>
        <w:numPr>
          <w:ilvl w:val="0"/>
          <w:numId w:val="4"/>
        </w:numPr>
        <w:shd w:val="clear" w:color="auto" w:fill="auto"/>
        <w:tabs>
          <w:tab w:val="left" w:pos="1176"/>
        </w:tabs>
        <w:spacing w:before="0" w:after="0" w:line="322" w:lineRule="exact"/>
        <w:ind w:left="20" w:right="20" w:firstLine="720"/>
      </w:pPr>
      <w:r>
        <w:t>Орган местного самоуправления предоставляет в Фонд оригинал сертификата на приобретение жилого помещения, а также заявление многодетной семьи, для подготовки заявки на оплату в Министерство</w:t>
      </w:r>
    </w:p>
    <w:p w:rsidR="00B5008E" w:rsidRDefault="006050F8">
      <w:pPr>
        <w:pStyle w:val="a5"/>
        <w:framePr w:wrap="none" w:vAnchor="page" w:hAnchor="page" w:x="10216" w:y="16138"/>
        <w:shd w:val="clear" w:color="auto" w:fill="auto"/>
        <w:spacing w:line="160" w:lineRule="exact"/>
        <w:ind w:left="20"/>
      </w:pPr>
      <w:r>
        <w:t>16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8397" w:hRule="exact" w:wrap="none" w:vAnchor="page" w:hAnchor="page" w:x="1449" w:y="524"/>
        <w:shd w:val="clear" w:color="auto" w:fill="auto"/>
        <w:tabs>
          <w:tab w:val="left" w:pos="1176"/>
        </w:tabs>
        <w:spacing w:before="0" w:after="0" w:line="322" w:lineRule="exact"/>
        <w:ind w:left="20" w:right="20" w:firstLine="0"/>
      </w:pPr>
      <w:r>
        <w:lastRenderedPageBreak/>
        <w:t>строительства архитектуры жилищно-коммунального хозяйства Республики Татарстан.</w:t>
      </w:r>
    </w:p>
    <w:p w:rsidR="00B5008E" w:rsidRDefault="006050F8">
      <w:pPr>
        <w:pStyle w:val="6"/>
        <w:framePr w:w="9499" w:h="8397" w:hRule="exact" w:wrap="none" w:vAnchor="page" w:hAnchor="page" w:x="1449" w:y="524"/>
        <w:numPr>
          <w:ilvl w:val="0"/>
          <w:numId w:val="4"/>
        </w:numPr>
        <w:shd w:val="clear" w:color="auto" w:fill="auto"/>
        <w:tabs>
          <w:tab w:val="left" w:pos="1143"/>
        </w:tabs>
        <w:spacing w:before="0" w:after="0" w:line="322" w:lineRule="exact"/>
        <w:ind w:left="20" w:right="20" w:firstLine="720"/>
      </w:pPr>
      <w:r>
        <w:t>Министерство строительства архитектуры жилищно-коммунального хозяйства Республики Татарстан на основании заявления владельца сертификата о перечислении средств субсидии на счет специализированной организации (НО «Государственный жилищный фонд при Президенте РТ») перечисляет средства на соответствующий счет Фонда, в счет оплаты за жилое помещение.</w:t>
      </w:r>
    </w:p>
    <w:p w:rsidR="00B5008E" w:rsidRDefault="006050F8">
      <w:pPr>
        <w:pStyle w:val="6"/>
        <w:framePr w:w="9499" w:h="8397" w:hRule="exact" w:wrap="none" w:vAnchor="page" w:hAnchor="page" w:x="1449" w:y="524"/>
        <w:numPr>
          <w:ilvl w:val="0"/>
          <w:numId w:val="4"/>
        </w:numPr>
        <w:shd w:val="clear" w:color="auto" w:fill="auto"/>
        <w:tabs>
          <w:tab w:val="left" w:pos="1143"/>
        </w:tabs>
        <w:spacing w:before="0" w:after="0" w:line="322" w:lineRule="exact"/>
        <w:ind w:left="20" w:right="20" w:firstLine="720"/>
      </w:pPr>
      <w:r>
        <w:t>При оплате 100% стоимости жилого помещения (помещений) по договору многодетной семье необходимо обратиться в соответствующее МРП за получением Справки о полной выплате пая и итоговым актом сверки по договору.</w:t>
      </w:r>
    </w:p>
    <w:p w:rsidR="00B5008E" w:rsidRDefault="006050F8">
      <w:pPr>
        <w:pStyle w:val="6"/>
        <w:framePr w:w="9499" w:h="8397" w:hRule="exact" w:wrap="none" w:vAnchor="page" w:hAnchor="page" w:x="1449" w:y="524"/>
        <w:numPr>
          <w:ilvl w:val="0"/>
          <w:numId w:val="4"/>
        </w:numPr>
        <w:shd w:val="clear" w:color="auto" w:fill="auto"/>
        <w:tabs>
          <w:tab w:val="left" w:pos="1143"/>
        </w:tabs>
        <w:spacing w:before="0" w:after="0" w:line="322" w:lineRule="exact"/>
        <w:ind w:left="20" w:right="20" w:firstLine="720"/>
      </w:pPr>
      <w:r>
        <w:t>После получения Справки о полной выплате пая обратиться в любой МФЦ, либо в регистрационную Палату, для оформления жилого помещения (помещений) в собственность.</w:t>
      </w:r>
    </w:p>
    <w:p w:rsidR="00B5008E" w:rsidRDefault="006050F8">
      <w:pPr>
        <w:pStyle w:val="6"/>
        <w:framePr w:w="9499" w:h="8397" w:hRule="exact" w:wrap="none" w:vAnchor="page" w:hAnchor="page" w:x="1449" w:y="524"/>
        <w:numPr>
          <w:ilvl w:val="0"/>
          <w:numId w:val="4"/>
        </w:numPr>
        <w:shd w:val="clear" w:color="auto" w:fill="auto"/>
        <w:tabs>
          <w:tab w:val="left" w:pos="1143"/>
        </w:tabs>
        <w:spacing w:before="0" w:after="0" w:line="322" w:lineRule="exact"/>
        <w:ind w:left="20" w:right="20" w:firstLine="720"/>
      </w:pPr>
      <w:r>
        <w:t>Приобретаемое многодетной семьей жилое помещение (помещения) оформляется в общую собственность всех членов семьи владельца сертификата. При приобретении двух и более жилых помещений право собственности на приобретаемые жилые помещения реализуется по договоренности членов семьи.</w:t>
      </w:r>
    </w:p>
    <w:p w:rsidR="00B5008E" w:rsidRDefault="006050F8">
      <w:pPr>
        <w:pStyle w:val="6"/>
        <w:framePr w:w="9499" w:h="8397" w:hRule="exact" w:wrap="none" w:vAnchor="page" w:hAnchor="page" w:x="1449" w:y="524"/>
        <w:shd w:val="clear" w:color="auto" w:fill="auto"/>
        <w:spacing w:before="0" w:after="0" w:line="322" w:lineRule="exact"/>
        <w:ind w:left="20" w:firstLine="720"/>
      </w:pPr>
      <w:r>
        <w:t>За более подробной информацией можно обратиться</w:t>
      </w:r>
    </w:p>
    <w:p w:rsidR="00B5008E" w:rsidRDefault="006050F8">
      <w:pPr>
        <w:pStyle w:val="6"/>
        <w:framePr w:w="9499" w:h="8397" w:hRule="exact" w:wrap="none" w:vAnchor="page" w:hAnchor="page" w:x="1449" w:y="524"/>
        <w:shd w:val="clear" w:color="auto" w:fill="auto"/>
        <w:spacing w:before="0" w:after="0" w:line="322" w:lineRule="exact"/>
        <w:ind w:left="20" w:right="20" w:firstLine="720"/>
      </w:pPr>
      <w:r>
        <w:t>в Министерство строительства архитектуры жилищно-коммунального хозяйства Республики Татарстан (телефон: + 7(843) 231-14-10, телефон горячей линии: +7 (843) 231-14-10)</w:t>
      </w:r>
    </w:p>
    <w:p w:rsidR="00B5008E" w:rsidRDefault="006050F8">
      <w:pPr>
        <w:pStyle w:val="6"/>
        <w:framePr w:w="9499" w:h="8397" w:hRule="exact" w:wrap="none" w:vAnchor="page" w:hAnchor="page" w:x="1449" w:y="524"/>
        <w:shd w:val="clear" w:color="auto" w:fill="auto"/>
        <w:spacing w:before="0" w:after="0" w:line="322" w:lineRule="exact"/>
        <w:ind w:left="20" w:right="20" w:firstLine="720"/>
      </w:pPr>
      <w:r>
        <w:t>в Государственный жил</w:t>
      </w:r>
      <w:r>
        <w:rPr>
          <w:rStyle w:val="11"/>
        </w:rPr>
        <w:t>ищн</w:t>
      </w:r>
      <w:r>
        <w:t>ый фонд при Президенте Республики Татарстан (телефон + 7 (843) 221-69-49).</w:t>
      </w:r>
    </w:p>
    <w:p w:rsidR="00B5008E" w:rsidRDefault="006050F8">
      <w:pPr>
        <w:pStyle w:val="a5"/>
        <w:framePr w:wrap="none" w:vAnchor="page" w:hAnchor="page" w:x="10708" w:y="16148"/>
        <w:shd w:val="clear" w:color="auto" w:fill="auto"/>
        <w:spacing w:line="160" w:lineRule="exact"/>
        <w:ind w:left="20"/>
      </w:pPr>
      <w:r>
        <w:t>17</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386354">
      <w:pPr>
        <w:framePr w:wrap="none" w:vAnchor="page" w:hAnchor="page" w:x="8615" w:y="462"/>
        <w:rPr>
          <w:sz w:val="2"/>
          <w:szCs w:val="2"/>
        </w:rPr>
      </w:pPr>
      <w:r>
        <w:rPr>
          <w:noProof/>
        </w:rPr>
        <w:drawing>
          <wp:inline distT="0" distB="0" distL="0" distR="0">
            <wp:extent cx="1323975" cy="2581275"/>
            <wp:effectExtent l="0" t="0" r="9525" b="9525"/>
            <wp:docPr id="6" name="Рисунок 6"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2581275"/>
                    </a:xfrm>
                    <a:prstGeom prst="rect">
                      <a:avLst/>
                    </a:prstGeom>
                    <a:noFill/>
                    <a:ln>
                      <a:noFill/>
                    </a:ln>
                  </pic:spPr>
                </pic:pic>
              </a:graphicData>
            </a:graphic>
          </wp:inline>
        </w:drawing>
      </w:r>
    </w:p>
    <w:p w:rsidR="00B5008E" w:rsidRDefault="006050F8">
      <w:pPr>
        <w:pStyle w:val="50"/>
        <w:framePr w:w="9499" w:h="14581" w:hRule="exact" w:wrap="none" w:vAnchor="page" w:hAnchor="page" w:x="1401" w:y="561"/>
        <w:shd w:val="clear" w:color="auto" w:fill="auto"/>
        <w:spacing w:after="236"/>
        <w:ind w:right="2400"/>
        <w:jc w:val="both"/>
      </w:pPr>
      <w:bookmarkStart w:id="16" w:name="bookmark15"/>
      <w:r>
        <w:rPr>
          <w:rStyle w:val="51"/>
          <w:b/>
          <w:bCs/>
          <w:i/>
          <w:iCs/>
        </w:rPr>
        <w:t>Пособия, на которые могут претендовать семьи,</w:t>
      </w:r>
      <w:r>
        <w:rPr>
          <w:rStyle w:val="51"/>
          <w:b/>
          <w:bCs/>
          <w:i/>
          <w:iCs/>
        </w:rPr>
        <w:br/>
        <w:t>имеющие трех и более детей в возрасте до 18 лет,</w:t>
      </w:r>
      <w:r>
        <w:rPr>
          <w:rStyle w:val="51"/>
          <w:b/>
          <w:bCs/>
          <w:i/>
          <w:iCs/>
        </w:rPr>
        <w:br/>
        <w:t>включая приемных</w:t>
      </w:r>
      <w:bookmarkEnd w:id="16"/>
    </w:p>
    <w:p w:rsidR="00B5008E" w:rsidRDefault="006050F8">
      <w:pPr>
        <w:pStyle w:val="6"/>
        <w:framePr w:w="9499" w:h="14581" w:hRule="exact" w:wrap="none" w:vAnchor="page" w:hAnchor="page" w:x="1401" w:y="561"/>
        <w:shd w:val="clear" w:color="auto" w:fill="auto"/>
        <w:spacing w:before="0" w:after="0" w:line="331" w:lineRule="exact"/>
        <w:ind w:right="2400" w:firstLine="0"/>
      </w:pPr>
      <w:r>
        <w:t>В Республике Татарстан многодетная семья вправе</w:t>
      </w:r>
      <w:r>
        <w:br/>
        <w:t>претендовать на следующие выплаты:</w:t>
      </w:r>
    </w:p>
    <w:p w:rsidR="00B5008E" w:rsidRDefault="006050F8">
      <w:pPr>
        <w:pStyle w:val="6"/>
        <w:framePr w:w="9499" w:h="14581" w:hRule="exact" w:wrap="none" w:vAnchor="page" w:hAnchor="page" w:x="1401" w:y="561"/>
        <w:numPr>
          <w:ilvl w:val="0"/>
          <w:numId w:val="5"/>
        </w:numPr>
        <w:shd w:val="clear" w:color="auto" w:fill="auto"/>
        <w:tabs>
          <w:tab w:val="left" w:pos="1087"/>
        </w:tabs>
        <w:spacing w:before="0" w:after="0" w:line="322" w:lineRule="exact"/>
        <w:ind w:right="2400" w:firstLine="0"/>
      </w:pPr>
      <w:r>
        <w:t>единовременное пособие при рождении ребенка,</w:t>
      </w:r>
      <w:r>
        <w:br/>
        <w:t>размер которого составляет 18 886,32 рубля;</w:t>
      </w:r>
    </w:p>
    <w:p w:rsidR="00B5008E" w:rsidRDefault="006050F8">
      <w:pPr>
        <w:pStyle w:val="6"/>
        <w:framePr w:w="9499" w:h="14581" w:hRule="exact" w:wrap="none" w:vAnchor="page" w:hAnchor="page" w:x="1401" w:y="561"/>
        <w:numPr>
          <w:ilvl w:val="0"/>
          <w:numId w:val="5"/>
        </w:numPr>
        <w:shd w:val="clear" w:color="auto" w:fill="auto"/>
        <w:tabs>
          <w:tab w:val="left" w:pos="1087"/>
        </w:tabs>
        <w:spacing w:before="0" w:after="0" w:line="322" w:lineRule="exact"/>
        <w:ind w:right="2400" w:firstLine="0"/>
      </w:pPr>
      <w:r>
        <w:t>ежемесячное пособие по уходу за ребенком до</w:t>
      </w:r>
      <w:r>
        <w:br/>
        <w:t>полутора лет (размер выплаты работающим гражданам,</w:t>
      </w:r>
      <w:r>
        <w:br/>
        <w:t>осуществляемой Фондом социального страхования</w:t>
      </w:r>
      <w:r>
        <w:br/>
        <w:t>Российской Федерации, составляет 40 % от среднего</w:t>
      </w:r>
      <w:r>
        <w:br/>
        <w:t>заработка застрахованного лица за последние 24</w:t>
      </w:r>
    </w:p>
    <w:p w:rsidR="00B5008E" w:rsidRDefault="006050F8">
      <w:pPr>
        <w:pStyle w:val="6"/>
        <w:framePr w:w="9499" w:h="14581" w:hRule="exact" w:wrap="none" w:vAnchor="page" w:hAnchor="page" w:x="1401" w:y="561"/>
        <w:shd w:val="clear" w:color="auto" w:fill="auto"/>
        <w:tabs>
          <w:tab w:val="right" w:pos="6614"/>
          <w:tab w:val="left" w:pos="6907"/>
        </w:tabs>
        <w:spacing w:before="0" w:after="0" w:line="322" w:lineRule="exact"/>
        <w:ind w:right="40" w:firstLine="0"/>
      </w:pPr>
      <w:r>
        <w:t>календарных месяца. В случае ухода за двумя и более детьми размер пособия суммируется, но не может превышать 100</w:t>
      </w:r>
      <w:r>
        <w:tab/>
        <w:t>%</w:t>
      </w:r>
      <w:r>
        <w:tab/>
        <w:t>среднего заработка.</w:t>
      </w:r>
    </w:p>
    <w:p w:rsidR="00B5008E" w:rsidRDefault="006050F8">
      <w:pPr>
        <w:pStyle w:val="6"/>
        <w:framePr w:w="9499" w:h="14581" w:hRule="exact" w:wrap="none" w:vAnchor="page" w:hAnchor="page" w:x="1401" w:y="561"/>
        <w:shd w:val="clear" w:color="auto" w:fill="auto"/>
        <w:spacing w:before="0" w:after="0" w:line="322" w:lineRule="exact"/>
        <w:ind w:right="40" w:firstLine="0"/>
      </w:pPr>
      <w:r>
        <w:t>Максимальный размер ежемесячного пособия по уходу за ребенком для лиц, подлежащих обязательному социальному страхованию, составляет 29 600,48 рублей. Неработающим гражданам пособие выплачивается в размере 7 082,85 рубля;</w:t>
      </w:r>
    </w:p>
    <w:p w:rsidR="00B5008E" w:rsidRDefault="006050F8">
      <w:pPr>
        <w:pStyle w:val="6"/>
        <w:framePr w:w="9499" w:h="14581" w:hRule="exact" w:wrap="none" w:vAnchor="page" w:hAnchor="page" w:x="1401" w:y="561"/>
        <w:numPr>
          <w:ilvl w:val="0"/>
          <w:numId w:val="5"/>
        </w:numPr>
        <w:shd w:val="clear" w:color="auto" w:fill="auto"/>
        <w:tabs>
          <w:tab w:val="left" w:pos="1087"/>
        </w:tabs>
        <w:spacing w:before="0" w:after="0" w:line="322" w:lineRule="exact"/>
        <w:ind w:right="40" w:firstLine="720"/>
      </w:pPr>
      <w:r>
        <w:t>единовременное пособие при передаче ребенка на воспитание в семью (размер пособия с 1 февраля 2021 года составляет 18 886,32 рубля, а в случае усыновления ребенка-инвалида, ребенка в возрасте старше семи лет, а также детей, являющихся братьями и (или) сестрами, пособие выплачивается в размере 144 306,88 рублей);</w:t>
      </w:r>
    </w:p>
    <w:p w:rsidR="00B5008E" w:rsidRDefault="006050F8">
      <w:pPr>
        <w:pStyle w:val="6"/>
        <w:framePr w:w="9499" w:h="14581" w:hRule="exact" w:wrap="none" w:vAnchor="page" w:hAnchor="page" w:x="1401" w:y="561"/>
        <w:numPr>
          <w:ilvl w:val="0"/>
          <w:numId w:val="5"/>
        </w:numPr>
        <w:shd w:val="clear" w:color="auto" w:fill="auto"/>
        <w:tabs>
          <w:tab w:val="left" w:pos="1224"/>
        </w:tabs>
        <w:spacing w:before="0" w:after="0" w:line="322" w:lineRule="exact"/>
        <w:ind w:right="40" w:firstLine="720"/>
      </w:pPr>
      <w:r>
        <w:t>единовременное пособие беременной жене военнослужащего, проходящего военную службу по призыву (размер пособия с 1 февраля 2021 года составляет 29 908,46 рубля);</w:t>
      </w:r>
    </w:p>
    <w:p w:rsidR="00B5008E" w:rsidRDefault="006050F8">
      <w:pPr>
        <w:pStyle w:val="6"/>
        <w:framePr w:w="9499" w:h="14581" w:hRule="exact" w:wrap="none" w:vAnchor="page" w:hAnchor="page" w:x="1401" w:y="561"/>
        <w:numPr>
          <w:ilvl w:val="0"/>
          <w:numId w:val="5"/>
        </w:numPr>
        <w:shd w:val="clear" w:color="auto" w:fill="auto"/>
        <w:tabs>
          <w:tab w:val="left" w:pos="1087"/>
        </w:tabs>
        <w:spacing w:before="0" w:after="0" w:line="322" w:lineRule="exact"/>
        <w:ind w:right="40" w:firstLine="720"/>
      </w:pPr>
      <w:r>
        <w:t>ежемесячное пособие на ребенка военнослужащего, проходящего военную службу по призыву (размер пособия с 1 февраля 2021 года составляет 12 817,91 рубль).</w:t>
      </w:r>
    </w:p>
    <w:p w:rsidR="00B5008E" w:rsidRDefault="006050F8">
      <w:pPr>
        <w:pStyle w:val="6"/>
        <w:framePr w:w="9499" w:h="14581" w:hRule="exact" w:wrap="none" w:vAnchor="page" w:hAnchor="page" w:x="1401" w:y="561"/>
        <w:numPr>
          <w:ilvl w:val="0"/>
          <w:numId w:val="5"/>
        </w:numPr>
        <w:shd w:val="clear" w:color="auto" w:fill="auto"/>
        <w:tabs>
          <w:tab w:val="left" w:pos="1224"/>
        </w:tabs>
        <w:spacing w:before="0" w:after="0" w:line="322" w:lineRule="exact"/>
        <w:ind w:right="40" w:firstLine="720"/>
      </w:pPr>
      <w:r>
        <w:t>Ежемесячная выплата на детей от 3 до 7 лет — 4 856,50 (50% регионального прожиточного минимума в Татарстане для детей за 2 квартал 2020 г). Выплачивается, если размер среднедушевого дохода семьи не превышает величину прожиточного минимума на душу населения, установленную в Республике Татарстан за 2 квартал 2020 года.</w:t>
      </w:r>
    </w:p>
    <w:p w:rsidR="00B5008E" w:rsidRDefault="006050F8">
      <w:pPr>
        <w:pStyle w:val="6"/>
        <w:framePr w:w="9499" w:h="14581" w:hRule="exact" w:wrap="none" w:vAnchor="page" w:hAnchor="page" w:x="1401" w:y="561"/>
        <w:shd w:val="clear" w:color="auto" w:fill="auto"/>
        <w:spacing w:before="0" w:after="0" w:line="322" w:lineRule="exact"/>
        <w:ind w:right="40" w:firstLine="720"/>
      </w:pPr>
      <w:r>
        <w:t>В соответствии с Федеральным законом от 28 декабря 2017 года № 418- ФЗ «О ежемесячных выплатах семьям, имеющим детей» предоставляется ежемесячная выплата в связи с рождением (усыновлением) первого и (или) второго ребенка до достижения ребенком трехлетнего возраста.</w:t>
      </w:r>
    </w:p>
    <w:p w:rsidR="00B5008E" w:rsidRDefault="006050F8">
      <w:pPr>
        <w:pStyle w:val="6"/>
        <w:framePr w:w="9499" w:h="14581" w:hRule="exact" w:wrap="none" w:vAnchor="page" w:hAnchor="page" w:x="1401" w:y="561"/>
        <w:shd w:val="clear" w:color="auto" w:fill="auto"/>
        <w:spacing w:before="0" w:after="0" w:line="322" w:lineRule="exact"/>
        <w:ind w:right="40" w:firstLine="720"/>
      </w:pPr>
      <w:r>
        <w:t>Данная выплата предоставляется семьям, имеющим среднедушевой доход, не превышающий двукратную величину прожиточного минимума трудоспособного населения, до достижения ребенком возраста 3 лет. Ежемесячная выплата в связи с рождением (усыновлением) первого ребенка (до 3 лет) — 9 713 (Региональный прожиточный минимум в Татарстане для детей за 2 квартал 2020 г).</w:t>
      </w:r>
    </w:p>
    <w:p w:rsidR="00B5008E" w:rsidRDefault="006050F8">
      <w:pPr>
        <w:pStyle w:val="a5"/>
        <w:framePr w:wrap="none" w:vAnchor="page" w:hAnchor="page" w:x="10660" w:y="16239"/>
        <w:shd w:val="clear" w:color="auto" w:fill="auto"/>
        <w:spacing w:line="160" w:lineRule="exact"/>
        <w:ind w:left="20"/>
      </w:pPr>
      <w:r>
        <w:t>18</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4870" w:hRule="exact" w:wrap="none" w:vAnchor="page" w:hAnchor="page" w:x="1008" w:y="584"/>
        <w:shd w:val="clear" w:color="auto" w:fill="auto"/>
        <w:spacing w:before="0" w:after="300" w:line="322" w:lineRule="exact"/>
        <w:ind w:left="20" w:right="20" w:firstLine="720"/>
      </w:pPr>
      <w:r>
        <w:lastRenderedPageBreak/>
        <w:t>В случае рождения (усыновления) второго ребенка семья имеет право на получение ежемесячной выплаты в таком же размере, выплата производится из средств материнского капитала.</w:t>
      </w:r>
    </w:p>
    <w:p w:rsidR="00B5008E" w:rsidRDefault="006050F8">
      <w:pPr>
        <w:pStyle w:val="6"/>
        <w:framePr w:w="9499" w:h="14870" w:hRule="exact" w:wrap="none" w:vAnchor="page" w:hAnchor="page" w:x="1008" w:y="584"/>
        <w:shd w:val="clear" w:color="auto" w:fill="auto"/>
        <w:spacing w:before="0" w:after="0" w:line="322" w:lineRule="exact"/>
        <w:ind w:left="20" w:right="20" w:firstLine="720"/>
      </w:pPr>
      <w:r>
        <w:t>С 1 января 2020 года семьям с тремя и более детьми со среднедушевым доходом ниже прожиточного минимума во всех муниципальных образованиях республики приняты решения об увеличении размера компенсации за детский сад до 100% от оплаты.</w:t>
      </w:r>
    </w:p>
    <w:p w:rsidR="00B5008E" w:rsidRDefault="006050F8">
      <w:pPr>
        <w:pStyle w:val="6"/>
        <w:framePr w:w="9499" w:h="14870" w:hRule="exact" w:wrap="none" w:vAnchor="page" w:hAnchor="page" w:x="1008" w:y="584"/>
        <w:shd w:val="clear" w:color="auto" w:fill="auto"/>
        <w:spacing w:before="0" w:after="0" w:line="322" w:lineRule="exact"/>
        <w:ind w:left="20" w:right="20" w:firstLine="720"/>
      </w:pPr>
      <w:r>
        <w:t xml:space="preserve">В соответствии с Законом Республики Татарстан от 8 декабря 2004 года № 63-ЗРТ «Об адресной социальной поддержке населения в Республике Татарстан» </w:t>
      </w:r>
      <w:r>
        <w:rPr>
          <w:rStyle w:val="0pt1"/>
        </w:rPr>
        <w:t>гражданам, имеющим детей в возрасте до 18 лет</w:t>
      </w:r>
      <w:r>
        <w:t>, предоставляются следующие меры социальной поддержки.</w:t>
      </w:r>
    </w:p>
    <w:p w:rsidR="00B5008E" w:rsidRDefault="006050F8">
      <w:pPr>
        <w:pStyle w:val="6"/>
        <w:framePr w:w="9499" w:h="14870" w:hRule="exact" w:wrap="none" w:vAnchor="page" w:hAnchor="page" w:x="1008" w:y="584"/>
        <w:shd w:val="clear" w:color="auto" w:fill="auto"/>
        <w:spacing w:before="0" w:after="0" w:line="322" w:lineRule="exact"/>
        <w:ind w:left="20" w:right="20" w:firstLine="720"/>
      </w:pPr>
      <w:r>
        <w:t>К мерам социальной поддержки семьям с детьми, среднедушевой доход которых ниже величины прожиточного минимума, установленного в Республике Татарстан, и уровень имущественной обеспеченности которых ниже уровня, установленного приложением к указанному Закону Республики Татарстан, предоставляются следующие меры социальной поддержки:</w:t>
      </w:r>
    </w:p>
    <w:p w:rsidR="00B5008E" w:rsidRDefault="006050F8">
      <w:pPr>
        <w:pStyle w:val="6"/>
        <w:framePr w:w="9499" w:h="14870" w:hRule="exact" w:wrap="none" w:vAnchor="page" w:hAnchor="page" w:x="1008" w:y="584"/>
        <w:numPr>
          <w:ilvl w:val="0"/>
          <w:numId w:val="2"/>
        </w:numPr>
        <w:shd w:val="clear" w:color="auto" w:fill="auto"/>
        <w:tabs>
          <w:tab w:val="left" w:pos="1054"/>
        </w:tabs>
        <w:spacing w:before="0" w:after="0" w:line="322" w:lineRule="exact"/>
        <w:ind w:left="20" w:right="20" w:firstLine="720"/>
      </w:pPr>
      <w:r>
        <w:t>ежемесячное пособие на ребенка в возрасте до 16 лет (на обучающегося в общеобразовательной организации - до окончания им обучения, но не более чем до достижения им возраста 18 лет). Размеры пособия с 1 января 2021 года составляют 348 рубля; на ребенка одинокой матери - 918 рубля; на ребенка военнослужащего, проходящего военную службу по призыву и ребенка, родители которого уклоняются от уплаты алиментов - 519 рублей;</w:t>
      </w:r>
    </w:p>
    <w:p w:rsidR="00B5008E" w:rsidRDefault="006050F8">
      <w:pPr>
        <w:pStyle w:val="6"/>
        <w:framePr w:w="9499" w:h="14870" w:hRule="exact" w:wrap="none" w:vAnchor="page" w:hAnchor="page" w:x="1008" w:y="584"/>
        <w:numPr>
          <w:ilvl w:val="0"/>
          <w:numId w:val="2"/>
        </w:numPr>
        <w:shd w:val="clear" w:color="auto" w:fill="auto"/>
        <w:tabs>
          <w:tab w:val="left" w:pos="1054"/>
        </w:tabs>
        <w:spacing w:before="0" w:after="0" w:line="322" w:lineRule="exact"/>
        <w:ind w:left="20" w:right="20" w:firstLine="720"/>
      </w:pPr>
      <w:r>
        <w:t>безвозмездное обеспечение детей первых трех лет жизни специальными молочными продуктами питания и смесями по рецептам врачей.</w:t>
      </w:r>
    </w:p>
    <w:p w:rsidR="00B5008E" w:rsidRDefault="006050F8">
      <w:pPr>
        <w:pStyle w:val="6"/>
        <w:framePr w:w="9499" w:h="14870" w:hRule="exact" w:wrap="none" w:vAnchor="page" w:hAnchor="page" w:x="1008" w:y="584"/>
        <w:shd w:val="clear" w:color="auto" w:fill="auto"/>
        <w:spacing w:before="0" w:after="0" w:line="322" w:lineRule="exact"/>
        <w:ind w:left="20" w:right="20" w:firstLine="720"/>
      </w:pPr>
      <w:r>
        <w:t xml:space="preserve">В дополнение к перечисленным мерам социальной поддержки, </w:t>
      </w:r>
      <w:r>
        <w:rPr>
          <w:rStyle w:val="0pt1"/>
        </w:rPr>
        <w:t>семьям, имеющим трех и более детей в возрасте до 18 лет</w:t>
      </w:r>
      <w:r>
        <w:t>, включая приемных, предоставляются следующие меры социальной поддержки:</w:t>
      </w:r>
    </w:p>
    <w:p w:rsidR="00B5008E" w:rsidRDefault="006050F8">
      <w:pPr>
        <w:pStyle w:val="6"/>
        <w:framePr w:w="9499" w:h="14870" w:hRule="exact" w:wrap="none" w:vAnchor="page" w:hAnchor="page" w:x="1008" w:y="584"/>
        <w:numPr>
          <w:ilvl w:val="0"/>
          <w:numId w:val="2"/>
        </w:numPr>
        <w:shd w:val="clear" w:color="auto" w:fill="auto"/>
        <w:tabs>
          <w:tab w:val="left" w:pos="1054"/>
        </w:tabs>
        <w:spacing w:before="0" w:after="0" w:line="322" w:lineRule="exact"/>
        <w:ind w:left="20" w:right="20" w:firstLine="720"/>
      </w:pPr>
      <w:r>
        <w:t>субсидия на приобретение лекарственных средств для ребенка в возрасте до 6 лет, размер которой с 1 января 2021 года составляет 142 рублей в месяц (ежегодно индексируется с учетом уровня инфл</w:t>
      </w:r>
      <w:r>
        <w:rPr>
          <w:rStyle w:val="11"/>
        </w:rPr>
        <w:t>яци</w:t>
      </w:r>
      <w:r>
        <w:t>и);</w:t>
      </w:r>
    </w:p>
    <w:p w:rsidR="00B5008E" w:rsidRDefault="006050F8">
      <w:pPr>
        <w:pStyle w:val="6"/>
        <w:framePr w:w="9499" w:h="14870" w:hRule="exact" w:wrap="none" w:vAnchor="page" w:hAnchor="page" w:x="1008" w:y="584"/>
        <w:numPr>
          <w:ilvl w:val="0"/>
          <w:numId w:val="2"/>
        </w:numPr>
        <w:shd w:val="clear" w:color="auto" w:fill="auto"/>
        <w:tabs>
          <w:tab w:val="left" w:pos="1054"/>
        </w:tabs>
        <w:spacing w:before="0" w:after="0" w:line="322" w:lineRule="exact"/>
        <w:ind w:left="20" w:right="20" w:firstLine="720"/>
      </w:pPr>
      <w:r>
        <w:t>субсидия в размере 30% расходов на оплату жилья в пределах социальной нормы площади жилья, установленной законодательством Республики Татарстан. Субсидия предоставляется лицам, проживающим в жил</w:t>
      </w:r>
      <w:r>
        <w:rPr>
          <w:rStyle w:val="11"/>
        </w:rPr>
        <w:t>ищн</w:t>
      </w:r>
      <w:r>
        <w:t>ом фонде независимо от формы собственности;</w:t>
      </w:r>
    </w:p>
    <w:p w:rsidR="00B5008E" w:rsidRDefault="006050F8">
      <w:pPr>
        <w:pStyle w:val="6"/>
        <w:framePr w:w="9499" w:h="14870" w:hRule="exact" w:wrap="none" w:vAnchor="page" w:hAnchor="page" w:x="1008" w:y="584"/>
        <w:numPr>
          <w:ilvl w:val="0"/>
          <w:numId w:val="2"/>
        </w:numPr>
        <w:shd w:val="clear" w:color="auto" w:fill="auto"/>
        <w:tabs>
          <w:tab w:val="left" w:pos="1054"/>
        </w:tabs>
        <w:spacing w:before="0" w:after="0" w:line="322" w:lineRule="exact"/>
        <w:ind w:left="20" w:right="20" w:firstLine="720"/>
      </w:pPr>
      <w:r>
        <w:t>субсидия в размере 30% расходов на оплату коммунальных услуг в пределах установленных нормативов потребления услуг для населения, а для семей, проживающих в домах, не имеющих центрального отопления, - от стоимости топлива, приобретаемого в пределах норм, установленных для продажи населению. Субсидия предоставляется независимо от вида жилищного фонда;</w:t>
      </w:r>
    </w:p>
    <w:p w:rsidR="00B5008E" w:rsidRDefault="006050F8">
      <w:pPr>
        <w:pStyle w:val="6"/>
        <w:framePr w:w="9499" w:h="14870" w:hRule="exact" w:wrap="none" w:vAnchor="page" w:hAnchor="page" w:x="1008" w:y="584"/>
        <w:numPr>
          <w:ilvl w:val="0"/>
          <w:numId w:val="2"/>
        </w:numPr>
        <w:shd w:val="clear" w:color="auto" w:fill="auto"/>
        <w:tabs>
          <w:tab w:val="left" w:pos="1054"/>
        </w:tabs>
        <w:spacing w:before="0" w:after="0" w:line="322" w:lineRule="exact"/>
        <w:ind w:left="20" w:right="20" w:firstLine="720"/>
      </w:pPr>
      <w:r>
        <w:t>ежемесячная субсидия на проезд учащимся общеобразовательных учреждений и учреждений начального и среднего профессионального образования до окончания ими обучения, но не более чем до достижения ими</w:t>
      </w:r>
    </w:p>
    <w:p w:rsidR="00B5008E" w:rsidRDefault="006050F8">
      <w:pPr>
        <w:pStyle w:val="a5"/>
        <w:framePr w:wrap="none" w:vAnchor="page" w:hAnchor="page" w:x="10268" w:y="16239"/>
        <w:shd w:val="clear" w:color="auto" w:fill="auto"/>
        <w:spacing w:line="160" w:lineRule="exact"/>
        <w:ind w:left="20"/>
      </w:pPr>
      <w:r>
        <w:t>19</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04" w:h="15192" w:hRule="exact" w:wrap="none" w:vAnchor="page" w:hAnchor="page" w:x="1398" w:y="555"/>
        <w:shd w:val="clear" w:color="auto" w:fill="auto"/>
        <w:tabs>
          <w:tab w:val="left" w:pos="1054"/>
        </w:tabs>
        <w:spacing w:before="0" w:after="0" w:line="322" w:lineRule="exact"/>
        <w:ind w:left="20" w:right="20" w:firstLine="0"/>
      </w:pPr>
      <w:r>
        <w:lastRenderedPageBreak/>
        <w:t>возраста восемнадцати лет; размер ее ежегодно индексируется с учетом уровня инфляции и с 1 января 2021 года составляет 320 рублей в месяц.</w:t>
      </w:r>
    </w:p>
    <w:p w:rsidR="00B5008E" w:rsidRDefault="006050F8">
      <w:pPr>
        <w:pStyle w:val="6"/>
        <w:framePr w:w="9504" w:h="15192" w:hRule="exact" w:wrap="none" w:vAnchor="page" w:hAnchor="page" w:x="1398" w:y="555"/>
        <w:shd w:val="clear" w:color="auto" w:fill="auto"/>
        <w:spacing w:before="0" w:after="0" w:line="322" w:lineRule="exact"/>
        <w:ind w:left="20" w:right="20" w:firstLine="700"/>
      </w:pPr>
      <w:r>
        <w:rPr>
          <w:rStyle w:val="0pt1"/>
        </w:rPr>
        <w:t xml:space="preserve">На детей-сирот и детей, оставшихся без попечения родителей, переданных под опеку </w:t>
      </w:r>
      <w:r>
        <w:t>(попечительство), в приемные семьи, предоставляется ежемесячная денежная выплата, размеры которой ежегодно индексируются и в 2021 году составляют: на дошкольника - 9 357 рублей, на школьника - 10 790 рублей.</w:t>
      </w:r>
    </w:p>
    <w:p w:rsidR="00B5008E" w:rsidRDefault="006050F8">
      <w:pPr>
        <w:pStyle w:val="6"/>
        <w:framePr w:w="9504" w:h="15192" w:hRule="exact" w:wrap="none" w:vAnchor="page" w:hAnchor="page" w:x="1398" w:y="555"/>
        <w:shd w:val="clear" w:color="auto" w:fill="auto"/>
        <w:spacing w:before="0" w:after="0" w:line="322" w:lineRule="exact"/>
        <w:ind w:left="20" w:right="20" w:firstLine="700"/>
      </w:pPr>
      <w:r>
        <w:t xml:space="preserve">В соответствии с Указом Президента Республики Татарстан от 20 августа 2008 года № УП-397 «О дополнительных мерах социальной поддержки семей с детьми </w:t>
      </w:r>
      <w:r>
        <w:rPr>
          <w:rStyle w:val="0pt1"/>
        </w:rPr>
        <w:t>в связи с рождением одновременно трех и более детей</w:t>
      </w:r>
      <w:r>
        <w:t>» выплачиваются:</w:t>
      </w:r>
    </w:p>
    <w:p w:rsidR="00B5008E" w:rsidRDefault="006050F8">
      <w:pPr>
        <w:pStyle w:val="6"/>
        <w:framePr w:w="9504" w:h="15192" w:hRule="exact" w:wrap="none" w:vAnchor="page" w:hAnchor="page" w:x="1398" w:y="555"/>
        <w:numPr>
          <w:ilvl w:val="0"/>
          <w:numId w:val="2"/>
        </w:numPr>
        <w:shd w:val="clear" w:color="auto" w:fill="auto"/>
        <w:tabs>
          <w:tab w:val="left" w:pos="1028"/>
        </w:tabs>
        <w:spacing w:before="0" w:after="0" w:line="322" w:lineRule="exact"/>
        <w:ind w:left="20" w:right="20" w:firstLine="700"/>
      </w:pPr>
      <w:r>
        <w:t>единовременное пособие при рождении одновременно трех и более детей (в размере 10 000 рублей на каждого ребенка);</w:t>
      </w:r>
    </w:p>
    <w:p w:rsidR="00B5008E" w:rsidRDefault="006050F8">
      <w:pPr>
        <w:pStyle w:val="6"/>
        <w:framePr w:w="9504" w:h="15192" w:hRule="exact" w:wrap="none" w:vAnchor="page" w:hAnchor="page" w:x="1398" w:y="555"/>
        <w:numPr>
          <w:ilvl w:val="0"/>
          <w:numId w:val="2"/>
        </w:numPr>
        <w:shd w:val="clear" w:color="auto" w:fill="auto"/>
        <w:tabs>
          <w:tab w:val="left" w:pos="1028"/>
        </w:tabs>
        <w:spacing w:before="0" w:after="0" w:line="322" w:lineRule="exact"/>
        <w:ind w:left="20" w:right="20" w:firstLine="700"/>
      </w:pPr>
      <w:r>
        <w:t>ежемесячное пособие семьям, воспитывающим трех и более одновременно рожденных детей в возрасте до полутора лет (в размере 1 000 рублей на каждого ребенка).</w:t>
      </w:r>
    </w:p>
    <w:p w:rsidR="00B5008E" w:rsidRDefault="006050F8">
      <w:pPr>
        <w:pStyle w:val="6"/>
        <w:framePr w:w="9504" w:h="15192" w:hRule="exact" w:wrap="none" w:vAnchor="page" w:hAnchor="page" w:x="1398" w:y="555"/>
        <w:shd w:val="clear" w:color="auto" w:fill="auto"/>
        <w:spacing w:before="0" w:after="0" w:line="322" w:lineRule="exact"/>
        <w:ind w:left="20" w:right="20" w:firstLine="700"/>
      </w:pPr>
      <w:r>
        <w:t xml:space="preserve">В соответствии с постановлением Кабинета Министров Республики Татарстан от 9 февраля 2018 года № 67 «О единовременной </w:t>
      </w:r>
      <w:r>
        <w:rPr>
          <w:rStyle w:val="0pt1"/>
        </w:rPr>
        <w:t>выплате женщинам, постоянно проживающим в сельской местности, поселках городского типа</w:t>
      </w:r>
      <w:r>
        <w:t xml:space="preserve">, </w:t>
      </w:r>
      <w:r>
        <w:rPr>
          <w:rStyle w:val="0pt1"/>
        </w:rPr>
        <w:t xml:space="preserve">при рождении ребенка» указанной категории женщин в возрасте до 25 лет </w:t>
      </w:r>
      <w:r>
        <w:t>предоставляется единовременная выплата при рождении первого ребенка в размере 50 тысяч рублей; в возрасте до 29 лет при рождении третьего и последующих детей - 100 тысяч рублей.</w:t>
      </w:r>
    </w:p>
    <w:p w:rsidR="00B5008E" w:rsidRDefault="006050F8">
      <w:pPr>
        <w:pStyle w:val="6"/>
        <w:framePr w:w="9504" w:h="15192" w:hRule="exact" w:wrap="none" w:vAnchor="page" w:hAnchor="page" w:x="1398" w:y="555"/>
        <w:shd w:val="clear" w:color="auto" w:fill="auto"/>
        <w:spacing w:before="0" w:after="0" w:line="322" w:lineRule="exact"/>
        <w:ind w:left="20" w:right="20" w:firstLine="700"/>
      </w:pPr>
      <w:r>
        <w:t xml:space="preserve">В соответствии с постановлением Кабинета Министров Республики Татарстан от 13 июля 2017 года № 493 «О дополнительной единовременной денежной выплате гражданам </w:t>
      </w:r>
      <w:r>
        <w:rPr>
          <w:rStyle w:val="0pt1"/>
        </w:rPr>
        <w:t xml:space="preserve">в связи с усыновлением (удочерением) ребенка-инвалида </w:t>
      </w:r>
      <w:r>
        <w:t>в Республике Татарстан» в Республике Татарстан предоставляется дополнительная единовременная денежная выплата гражданам в связи с усыновлением (удочерением) ребенка-инвалида, размер которой составляет 200 000 рублей.</w:t>
      </w:r>
    </w:p>
    <w:p w:rsidR="00B5008E" w:rsidRDefault="006050F8">
      <w:pPr>
        <w:pStyle w:val="6"/>
        <w:framePr w:w="9504" w:h="15192" w:hRule="exact" w:wrap="none" w:vAnchor="page" w:hAnchor="page" w:x="1398" w:y="555"/>
        <w:shd w:val="clear" w:color="auto" w:fill="auto"/>
        <w:spacing w:before="0" w:after="0" w:line="322" w:lineRule="exact"/>
        <w:ind w:left="20" w:right="20" w:firstLine="700"/>
      </w:pPr>
      <w:r>
        <w:t xml:space="preserve">В соответствии с постановлением Кабинета Министров Республики Татарстан от 7 марта 2012 года № 188 «О дополнительной ежемесячной денежной выплате детям-инвалидам, нуждающимся в постоянном постороннем уходе (помощи, надзоре)» предусмотрены </w:t>
      </w:r>
      <w:r>
        <w:rPr>
          <w:rStyle w:val="0pt1"/>
        </w:rPr>
        <w:t>выплаты родителям детей-инвалидов</w:t>
      </w:r>
      <w:r>
        <w:t>, которые в силу заболевания детей вынуждены осуществлять за ними постоянный уход и не имеют возможности работать. За счет средств Республики Татарстан детям-инвалидам, нуждающимся в постоянном постороннем уходе, предоставляется дополнительная ежемесячная денежная выплата в размере разницы между 8 941 рублем и среднедушевым доходом семьи.</w:t>
      </w:r>
    </w:p>
    <w:p w:rsidR="00B5008E" w:rsidRDefault="006050F8">
      <w:pPr>
        <w:pStyle w:val="6"/>
        <w:framePr w:w="9504" w:h="15192" w:hRule="exact" w:wrap="none" w:vAnchor="page" w:hAnchor="page" w:x="1398" w:y="555"/>
        <w:shd w:val="clear" w:color="auto" w:fill="auto"/>
        <w:spacing w:before="0" w:after="0" w:line="322" w:lineRule="exact"/>
        <w:ind w:left="20" w:right="20" w:firstLine="700"/>
      </w:pPr>
      <w:r>
        <w:t xml:space="preserve">С 1 января 2020 года в соответствии с постановлением Кабинета Министров Республики Татарстан от 7 сентября 2019 года № 803 «О ежемесячном пособии членам семьи, имеющей пять и более детей в возрасте до 18 лет» </w:t>
      </w:r>
      <w:r>
        <w:rPr>
          <w:rStyle w:val="0pt1"/>
        </w:rPr>
        <w:t xml:space="preserve">семьям с пятью и более детьми до 18 лет, </w:t>
      </w:r>
      <w:r>
        <w:t>в том числе имею</w:t>
      </w:r>
      <w:r>
        <w:rPr>
          <w:rStyle w:val="11"/>
        </w:rPr>
        <w:t>щи</w:t>
      </w:r>
      <w:r>
        <w:t>м среднедушевой доход ниже прожиточного минимума, уровень имущественной обеспеченности которых ниже уровня имущественной обеспеченности, установленного приложением к Закону Республики Татарстан «Об адресной</w:t>
      </w:r>
    </w:p>
    <w:p w:rsidR="00B5008E" w:rsidRDefault="006050F8">
      <w:pPr>
        <w:pStyle w:val="a5"/>
        <w:framePr w:wrap="none" w:vAnchor="page" w:hAnchor="page" w:x="10653" w:y="16211"/>
        <w:shd w:val="clear" w:color="auto" w:fill="auto"/>
        <w:spacing w:line="160" w:lineRule="exact"/>
        <w:ind w:left="20"/>
      </w:pPr>
      <w:r>
        <w:t>20</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04" w:h="9724" w:hRule="exact" w:wrap="none" w:vAnchor="page" w:hAnchor="page" w:x="1006" w:y="584"/>
        <w:shd w:val="clear" w:color="auto" w:fill="auto"/>
        <w:spacing w:before="0" w:after="0" w:line="322" w:lineRule="exact"/>
        <w:ind w:left="20" w:right="20" w:firstLine="0"/>
      </w:pPr>
      <w:r>
        <w:lastRenderedPageBreak/>
        <w:t>социальной поддержке населения в Республике Татарстан», в которой хотя бы один из родителей является инвалидом и (или) хотя бы один из детей является ребенком-инвалидом, предоставляется ежемесячное пособие каждому члену семьи в размере разницы между среднедушевым доходом семьи и прожиточным минимумом (с учетом величины прожиточного минимума на душу населения за первый квартал 2021 года 9955 рублей). Семьям без инвалидов пособие назначается при условии заключения ими социального контракта в отделах соцзащиты. Он действует в течение шести месяцев. Ежемесячное пособие предоставляется на время действия контракта.</w:t>
      </w:r>
    </w:p>
    <w:p w:rsidR="00B5008E" w:rsidRDefault="006050F8">
      <w:pPr>
        <w:pStyle w:val="6"/>
        <w:framePr w:w="9504" w:h="9724" w:hRule="exact" w:wrap="none" w:vAnchor="page" w:hAnchor="page" w:x="1006" w:y="584"/>
        <w:shd w:val="clear" w:color="auto" w:fill="auto"/>
        <w:spacing w:before="0" w:after="0" w:line="322" w:lineRule="exact"/>
        <w:ind w:left="20" w:right="20" w:firstLine="700"/>
      </w:pPr>
      <w:r>
        <w:t>В соответствии с постановлением Кабинета Министров Республики Татарстан от 3 декабря 2019 года № 1095 «</w:t>
      </w:r>
      <w:r>
        <w:rPr>
          <w:rStyle w:val="0pt1"/>
        </w:rPr>
        <w:t>О выплате на приобретение лекарственных средств семьям, имеющим детей в возрасте до трех лет</w:t>
      </w:r>
      <w:r>
        <w:t>» семьям, имеющим детей в возрасте до трех лет, со среднедушевым доходом, не превышающим величины прожиточного минимума, установленного в Республике Татарстан на душу населения, и уровень имущественной обеспеченности которых ниже уровня имущественной обеспеченности, установленного приложением к Закону Республики Татарстан «Об адресной социальной поддержке населения в Республике Татарстан», предоставляется выплата на приобретение лекарственных средств в размере 5 тысяч рублей раз в полгода, 10 000 рублей - два раза в год.</w:t>
      </w:r>
    </w:p>
    <w:p w:rsidR="00B5008E" w:rsidRDefault="006050F8">
      <w:pPr>
        <w:pStyle w:val="6"/>
        <w:framePr w:w="9504" w:h="9724" w:hRule="exact" w:wrap="none" w:vAnchor="page" w:hAnchor="page" w:x="1006" w:y="584"/>
        <w:shd w:val="clear" w:color="auto" w:fill="auto"/>
        <w:spacing w:before="0" w:after="0" w:line="322" w:lineRule="exact"/>
        <w:ind w:left="20" w:right="20" w:firstLine="700"/>
      </w:pPr>
      <w:r>
        <w:t xml:space="preserve">В соответствии с постановлением Кабинета Министров Республики Татарстан от 4 декабря 2019 года № 1099 «О реализации на территории Республики Татарстан акции «Подарок новорожденному» </w:t>
      </w:r>
      <w:r>
        <w:rPr>
          <w:rStyle w:val="0pt1"/>
        </w:rPr>
        <w:t xml:space="preserve">семьям с новорожденными детьми, </w:t>
      </w:r>
      <w:r>
        <w:t>среднедушевой доход которых не превышает величину прожиточного минимума на душу населения, предоставляются подарочные комплекты детских принадлежностей (стоимость одного комплекта составляет 8 847 рублей). Для того, чтобы его получить, женщина должна предоставить справку о среднедушевом доходе семьи, выданную в отделении Республиканского центра материальной помощи по месту жительства.</w:t>
      </w:r>
    </w:p>
    <w:p w:rsidR="00B5008E" w:rsidRDefault="006050F8">
      <w:pPr>
        <w:pStyle w:val="a5"/>
        <w:framePr w:wrap="none" w:vAnchor="page" w:hAnchor="page" w:x="10260" w:y="16239"/>
        <w:shd w:val="clear" w:color="auto" w:fill="auto"/>
        <w:spacing w:line="160" w:lineRule="exact"/>
        <w:ind w:left="20"/>
      </w:pPr>
      <w:r>
        <w:t>21</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6050F8">
      <w:pPr>
        <w:pStyle w:val="50"/>
        <w:framePr w:w="9494" w:h="1371" w:hRule="exact" w:wrap="none" w:vAnchor="page" w:hAnchor="page" w:x="1439" w:y="490"/>
        <w:shd w:val="clear" w:color="auto" w:fill="auto"/>
        <w:spacing w:after="0"/>
        <w:ind w:left="20" w:right="20"/>
      </w:pPr>
      <w:bookmarkStart w:id="17" w:name="bookmark16"/>
      <w:r>
        <w:rPr>
          <w:rStyle w:val="51"/>
          <w:b/>
          <w:bCs/>
          <w:i/>
          <w:iCs/>
        </w:rPr>
        <w:t>Выплаты беременным женщинам, вставшим</w:t>
      </w:r>
      <w:r>
        <w:rPr>
          <w:rStyle w:val="51"/>
          <w:b/>
          <w:bCs/>
          <w:i/>
          <w:iCs/>
        </w:rPr>
        <w:br/>
        <w:t>на учет в ранние сроки, и одиноким родителям,</w:t>
      </w:r>
      <w:r>
        <w:rPr>
          <w:rStyle w:val="51"/>
          <w:b/>
          <w:bCs/>
          <w:i/>
          <w:iCs/>
        </w:rPr>
        <w:br/>
        <w:t>воспитывающим ребенка в возрасте от</w:t>
      </w:r>
      <w:r>
        <w:rPr>
          <w:rStyle w:val="51"/>
          <w:b/>
          <w:bCs/>
          <w:i/>
          <w:iCs/>
        </w:rPr>
        <w:br/>
        <w:t>восьми до 17 лет</w:t>
      </w:r>
      <w:bookmarkEnd w:id="17"/>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С 1 июля 2021 года идет прием заявлений на</w:t>
      </w:r>
      <w:r>
        <w:br/>
        <w:t>выплату для будущих мам, вставших на учет в ранние</w:t>
      </w:r>
    </w:p>
    <w:p w:rsidR="00B5008E" w:rsidRDefault="006050F8">
      <w:pPr>
        <w:pStyle w:val="6"/>
        <w:framePr w:w="9494" w:h="13555" w:hRule="exact" w:wrap="none" w:vAnchor="page" w:hAnchor="page" w:x="1439" w:y="2335"/>
        <w:shd w:val="clear" w:color="auto" w:fill="auto"/>
        <w:spacing w:before="0" w:after="0" w:line="322" w:lineRule="exact"/>
        <w:ind w:left="20" w:firstLine="0"/>
        <w:jc w:val="left"/>
      </w:pPr>
      <w:r>
        <w:t>сроки беременности и находящихся в трудной финансовой ситуации, а также</w:t>
      </w:r>
      <w:r>
        <w:br/>
        <w:t>для одиноких родителей, которые воспитывают детей в возрасте от 8 до 17</w:t>
      </w:r>
      <w:r>
        <w:br/>
        <w:t>лет.</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Выплаты беременным женщинам, вставшим на учет в ранние сроки, и одиноким родителям, воспитывающим ребенка в возрасте от восьми до 17 лет будут предоставляться по тем же правилам, что и выплаты семьям с детьми от 3 до 7 лет включительно. При назначении выплат будет использоваться комплексная оценка нуждаемости.</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Обратиться за пособием в период ожидания ребенка смогут женщины, вставшие на учет в период до 12 недель, если среднедушевой доход в семье - менее прожиточного минимума на человек. Размер ежемесячного пособия составит половину прожиточного минимума трудоспособного населения, установленного в регионе на дату обращения. В среднем по России в 2021 году - 6351 руб.</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Ежемесячное пособие на ребёнка в возрасте от восьми до семнадцати лет смогут получать одинокие родители - те, кто является единственным родителем (т.е. второй родитель умер, пропал без вести, не вписан в свидетельство о рождении) или родители ребенка в разводе и судом назначены алименты.</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Размер ежемесячного пособия на ребенка составит 50 процентов региональной величины прожиточного минимума для детей, установленной на дату обращения за назначением такого пособия. Средний размер ежемесячного пособия в 2021 году будет 5650 рублей.</w:t>
      </w:r>
    </w:p>
    <w:p w:rsidR="00B5008E" w:rsidRDefault="006050F8">
      <w:pPr>
        <w:pStyle w:val="6"/>
        <w:framePr w:w="9494" w:h="13555" w:hRule="exact" w:wrap="none" w:vAnchor="page" w:hAnchor="page" w:x="1439" w:y="2335"/>
        <w:shd w:val="clear" w:color="auto" w:fill="auto"/>
        <w:spacing w:before="0" w:after="0" w:line="322" w:lineRule="exact"/>
        <w:ind w:left="20" w:right="20" w:firstLine="700"/>
      </w:pPr>
      <w:r>
        <w:t>Назначение и выплату пособий для беременных женщин и для одиноких родителей будет осуществлять Пенсионный фонд России. Большинство сведений для получения пособий будут проверяться автоматически, в большинстве случаев предоставлять дополнительные справки не потребуется. Заявление можно будет заполнить на портале Госуслуги или обратиться за выплатой в отделения Пенсионного фонда лично.</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Выплаты будут назначаться с учетом комплексной оценки нуждаемости. То есть, пособия смогут получать беременные жен</w:t>
      </w:r>
      <w:r>
        <w:rPr>
          <w:rStyle w:val="11"/>
        </w:rPr>
        <w:t>щи</w:t>
      </w:r>
      <w:r>
        <w:t>ны или одинокие родители, если среднедушевой доход в семье - меньше прожиточного минимума и семья соответствует имущественным критериям назначения выплаты.</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Так выплаты могут получать семьи, обладающие следующим имуществом и сбережениями:</w:t>
      </w:r>
    </w:p>
    <w:p w:rsidR="00B5008E" w:rsidRDefault="006050F8">
      <w:pPr>
        <w:pStyle w:val="6"/>
        <w:framePr w:w="9494" w:h="13555" w:hRule="exact" w:wrap="none" w:vAnchor="page" w:hAnchor="page" w:x="1439" w:y="2335"/>
        <w:shd w:val="clear" w:color="auto" w:fill="auto"/>
        <w:spacing w:before="0" w:after="0" w:line="322" w:lineRule="exact"/>
        <w:ind w:left="20" w:firstLine="700"/>
        <w:jc w:val="left"/>
      </w:pPr>
      <w:r>
        <w:t>одной квартирой любой площади или несколькими квартирами, если площадь на каждого члена семьи - менее 24 кв. м. При этом, если помещение было признано непригодным для проживания, оно не учитывается при оценке нуждаемости. Также не учитываются жилые помещения, занимаемые</w:t>
      </w:r>
    </w:p>
    <w:p w:rsidR="00B5008E" w:rsidRDefault="006050F8">
      <w:pPr>
        <w:pStyle w:val="a5"/>
        <w:framePr w:wrap="none" w:vAnchor="page" w:hAnchor="page" w:x="10693" w:y="16152"/>
        <w:shd w:val="clear" w:color="auto" w:fill="auto"/>
        <w:spacing w:line="160" w:lineRule="exact"/>
        <w:ind w:left="20"/>
      </w:pPr>
      <w:r>
        <w:t>22</w:t>
      </w:r>
    </w:p>
    <w:p w:rsidR="00B5008E" w:rsidRDefault="00386354">
      <w:pPr>
        <w:rPr>
          <w:sz w:val="2"/>
          <w:szCs w:val="2"/>
        </w:rPr>
        <w:sectPr w:rsidR="00B5008E">
          <w:pgSz w:w="11906" w:h="16838"/>
          <w:pgMar w:top="0" w:right="0" w:bottom="0" w:left="0" w:header="0" w:footer="3" w:gutter="0"/>
          <w:cols w:space="720"/>
          <w:noEndnote/>
          <w:docGrid w:linePitch="360"/>
        </w:sectPr>
      </w:pPr>
      <w:r>
        <w:rPr>
          <w:noProof/>
        </w:rPr>
        <w:drawing>
          <wp:anchor distT="0" distB="0" distL="63500" distR="63500" simplePos="0" relativeHeight="251657739" behindDoc="1" locked="0" layoutInCell="1" allowOverlap="1">
            <wp:simplePos x="0" y="0"/>
            <wp:positionH relativeFrom="page">
              <wp:posOffset>5170805</wp:posOffset>
            </wp:positionH>
            <wp:positionV relativeFrom="page">
              <wp:posOffset>310515</wp:posOffset>
            </wp:positionV>
            <wp:extent cx="1816735" cy="1438910"/>
            <wp:effectExtent l="0" t="0" r="0" b="8890"/>
            <wp:wrapNone/>
            <wp:docPr id="21" name="Рисунок 12"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735" cy="1438910"/>
                    </a:xfrm>
                    <a:prstGeom prst="rect">
                      <a:avLst/>
                    </a:prstGeom>
                    <a:noFill/>
                  </pic:spPr>
                </pic:pic>
              </a:graphicData>
            </a:graphic>
            <wp14:sizeRelH relativeFrom="page">
              <wp14:pctWidth>0</wp14:pctWidth>
            </wp14:sizeRelH>
            <wp14:sizeRelV relativeFrom="page">
              <wp14:pctHeight>0</wp14:pctHeight>
            </wp14:sizeRelV>
          </wp:anchor>
        </w:drawing>
      </w:r>
    </w:p>
    <w:p w:rsidR="00B5008E" w:rsidRDefault="006050F8">
      <w:pPr>
        <w:pStyle w:val="6"/>
        <w:framePr w:w="9499" w:h="14870" w:hRule="exact" w:wrap="none" w:vAnchor="page" w:hAnchor="page" w:x="942" w:y="526"/>
        <w:shd w:val="clear" w:color="auto" w:fill="auto"/>
        <w:tabs>
          <w:tab w:val="left" w:pos="1634"/>
          <w:tab w:val="right" w:pos="3762"/>
          <w:tab w:val="left" w:pos="3833"/>
          <w:tab w:val="right" w:pos="9506"/>
        </w:tabs>
        <w:spacing w:before="0" w:after="0" w:line="322" w:lineRule="exact"/>
        <w:ind w:firstLine="0"/>
      </w:pPr>
      <w:r>
        <w:lastRenderedPageBreak/>
        <w:t>заявителем</w:t>
      </w:r>
      <w:r>
        <w:tab/>
        <w:t>и (или)</w:t>
      </w:r>
      <w:r>
        <w:tab/>
        <w:t>членом</w:t>
      </w:r>
      <w:r>
        <w:tab/>
        <w:t>его семьи, страдающим тяжёлой</w:t>
      </w:r>
      <w:r>
        <w:tab/>
        <w:t>формой</w:t>
      </w:r>
    </w:p>
    <w:p w:rsidR="00B5008E" w:rsidRDefault="006050F8">
      <w:pPr>
        <w:pStyle w:val="6"/>
        <w:framePr w:w="9499" w:h="14870" w:hRule="exact" w:wrap="none" w:vAnchor="page" w:hAnchor="page" w:x="942" w:y="526"/>
        <w:shd w:val="clear" w:color="auto" w:fill="auto"/>
        <w:spacing w:before="0" w:after="0" w:line="322" w:lineRule="exact"/>
        <w:ind w:right="20" w:firstLine="0"/>
      </w:pPr>
      <w:r>
        <w:t>хронического заболевания, при которой невозможно совместное проживание граждан в одном помещении, и жилые помещения, предоставленные многодетной семье в качестве меры поддержки. Доли, составляющие 1/3 и менее от общей площади, не учитываются;</w:t>
      </w:r>
    </w:p>
    <w:p w:rsidR="00B5008E" w:rsidRDefault="006050F8">
      <w:pPr>
        <w:pStyle w:val="6"/>
        <w:framePr w:w="9499" w:h="14870" w:hRule="exact" w:wrap="none" w:vAnchor="page" w:hAnchor="page" w:x="942" w:y="526"/>
        <w:shd w:val="clear" w:color="auto" w:fill="auto"/>
        <w:tabs>
          <w:tab w:val="left" w:pos="1634"/>
          <w:tab w:val="right" w:pos="3762"/>
          <w:tab w:val="left" w:pos="3833"/>
          <w:tab w:val="right" w:pos="9506"/>
        </w:tabs>
        <w:spacing w:before="0" w:after="0" w:line="322" w:lineRule="exact"/>
        <w:ind w:right="20" w:firstLine="720"/>
      </w:pPr>
      <w:r>
        <w:t>одним домом любой площади или несколькими домами, если площадь на каждого члена семьи - меньше 40 кв. м. При этом, если помещение было признано непригодным для проживания, оно не учитывается при оценке нуждаемости. Также не учитываются жилые помещения, занимаемые заявителем</w:t>
      </w:r>
      <w:r>
        <w:tab/>
        <w:t>и (или)</w:t>
      </w:r>
      <w:r>
        <w:tab/>
        <w:t>членом</w:t>
      </w:r>
      <w:r>
        <w:tab/>
        <w:t>его семьи, страдающим тяжёлой</w:t>
      </w:r>
      <w:r>
        <w:tab/>
        <w:t>формой</w:t>
      </w:r>
    </w:p>
    <w:p w:rsidR="00B5008E" w:rsidRDefault="006050F8">
      <w:pPr>
        <w:pStyle w:val="6"/>
        <w:framePr w:w="9499" w:h="14870" w:hRule="exact" w:wrap="none" w:vAnchor="page" w:hAnchor="page" w:x="942" w:y="526"/>
        <w:shd w:val="clear" w:color="auto" w:fill="auto"/>
        <w:spacing w:before="0" w:after="0" w:line="322" w:lineRule="exact"/>
        <w:ind w:right="20" w:firstLine="0"/>
        <w:jc w:val="left"/>
      </w:pPr>
      <w:r>
        <w:t>хронического заболевания, при которой невозможно совместное проживание граждан в одном помещении. Доли, составляющие 1/3 и менее от общей площади, не учитываются; одной дачей;</w:t>
      </w:r>
    </w:p>
    <w:p w:rsidR="00B5008E" w:rsidRDefault="006050F8">
      <w:pPr>
        <w:pStyle w:val="6"/>
        <w:framePr w:w="9499" w:h="14870" w:hRule="exact" w:wrap="none" w:vAnchor="page" w:hAnchor="page" w:x="942" w:y="526"/>
        <w:shd w:val="clear" w:color="auto" w:fill="auto"/>
        <w:spacing w:before="0" w:after="0" w:line="322" w:lineRule="exact"/>
        <w:ind w:right="20" w:firstLine="720"/>
      </w:pPr>
      <w:r>
        <w:t>одним гаражом, машино-местом или двумя, если семья многодетная, в семье есть гражданин с инвалидностью или семье в рамках мер социальной поддержки выдано автотранспортное или мототранспортное средство;</w:t>
      </w:r>
    </w:p>
    <w:p w:rsidR="00B5008E" w:rsidRDefault="006050F8">
      <w:pPr>
        <w:pStyle w:val="6"/>
        <w:framePr w:w="9499" w:h="14870" w:hRule="exact" w:wrap="none" w:vAnchor="page" w:hAnchor="page" w:x="942" w:y="526"/>
        <w:shd w:val="clear" w:color="auto" w:fill="auto"/>
        <w:tabs>
          <w:tab w:val="left" w:pos="1634"/>
          <w:tab w:val="right" w:pos="3762"/>
          <w:tab w:val="left" w:pos="3833"/>
          <w:tab w:val="right" w:pos="9506"/>
        </w:tabs>
        <w:spacing w:before="0" w:after="0" w:line="322" w:lineRule="exact"/>
        <w:ind w:right="20" w:firstLine="720"/>
      </w:pPr>
      <w:r>
        <w:t>земельными участками общей площадью не более 0,25 га в городских поселениях</w:t>
      </w:r>
      <w:r>
        <w:tab/>
        <w:t>или не</w:t>
      </w:r>
      <w:r>
        <w:tab/>
        <w:t>более 1</w:t>
      </w:r>
      <w:r>
        <w:tab/>
        <w:t>га, если участки расположены в</w:t>
      </w:r>
      <w:r>
        <w:tab/>
        <w:t>сельских</w:t>
      </w:r>
    </w:p>
    <w:p w:rsidR="00B5008E" w:rsidRDefault="006050F8">
      <w:pPr>
        <w:pStyle w:val="6"/>
        <w:framePr w:w="9499" w:h="14870" w:hRule="exact" w:wrap="none" w:vAnchor="page" w:hAnchor="page" w:x="942" w:y="526"/>
        <w:shd w:val="clear" w:color="auto" w:fill="auto"/>
        <w:tabs>
          <w:tab w:val="left" w:pos="1634"/>
          <w:tab w:val="left" w:pos="3833"/>
          <w:tab w:val="right" w:pos="9506"/>
        </w:tabs>
        <w:spacing w:before="0" w:after="0" w:line="322" w:lineRule="exact"/>
        <w:ind w:firstLine="0"/>
      </w:pPr>
      <w:r>
        <w:t>поселениях</w:t>
      </w:r>
      <w:r>
        <w:tab/>
        <w:t>или межселенных</w:t>
      </w:r>
      <w:r>
        <w:tab/>
        <w:t>территориях. При этом земельные</w:t>
      </w:r>
      <w:r>
        <w:tab/>
        <w:t>участки,</w:t>
      </w:r>
    </w:p>
    <w:p w:rsidR="00B5008E" w:rsidRDefault="006050F8">
      <w:pPr>
        <w:pStyle w:val="6"/>
        <w:framePr w:w="9499" w:h="14870" w:hRule="exact" w:wrap="none" w:vAnchor="page" w:hAnchor="page" w:x="942" w:y="526"/>
        <w:shd w:val="clear" w:color="auto" w:fill="auto"/>
        <w:spacing w:before="0" w:after="0" w:line="322" w:lineRule="exact"/>
        <w:ind w:right="20" w:firstLine="0"/>
      </w:pPr>
      <w:r>
        <w:t>предоставленные в качестве меры поддержки многодетным, а также дальневосточный гектар не учитываются при расчете нуждаемости;</w:t>
      </w:r>
    </w:p>
    <w:p w:rsidR="00B5008E" w:rsidRDefault="006050F8">
      <w:pPr>
        <w:pStyle w:val="6"/>
        <w:framePr w:w="9499" w:h="14870" w:hRule="exact" w:wrap="none" w:vAnchor="page" w:hAnchor="page" w:x="942" w:y="526"/>
        <w:shd w:val="clear" w:color="auto" w:fill="auto"/>
        <w:spacing w:before="0" w:after="0" w:line="322" w:lineRule="exact"/>
        <w:ind w:right="20" w:firstLine="720"/>
      </w:pPr>
      <w:r>
        <w:t>одним нежилым помещением. Хозяйственные постройки, расположенные на земельных участках, предназначенных для индивидуального жили</w:t>
      </w:r>
      <w:r>
        <w:rPr>
          <w:rStyle w:val="11"/>
        </w:rPr>
        <w:t>щн</w:t>
      </w:r>
      <w:r>
        <w:t>ого строительства, личного подсобного хозяйства или на садовых земельных участках, а также имущество, являющееся об</w:t>
      </w:r>
      <w:r>
        <w:rPr>
          <w:rStyle w:val="11"/>
        </w:rPr>
        <w:t>щи</w:t>
      </w:r>
      <w:r>
        <w:t>м имуществом в многоквартирном доме (подвалы) или имуществом общего пользования садоводческого или огороднического некоммерческого товарищества, не учитываются;</w:t>
      </w:r>
    </w:p>
    <w:p w:rsidR="00B5008E" w:rsidRDefault="006050F8">
      <w:pPr>
        <w:pStyle w:val="6"/>
        <w:framePr w:w="9499" w:h="14870" w:hRule="exact" w:wrap="none" w:vAnchor="page" w:hAnchor="page" w:x="942" w:y="526"/>
        <w:shd w:val="clear" w:color="auto" w:fill="auto"/>
        <w:spacing w:before="0" w:after="0" w:line="322" w:lineRule="exact"/>
        <w:ind w:right="20" w:firstLine="720"/>
      </w:pPr>
      <w:r>
        <w:t>одним автомобилем (за исключением автомобилей младше 5 лет с двигателем мощнее 250 л.с., за исключением семей с 4 и более детьми, если в автомобиле более 5 мест), или двумя, если семья многодетная, член семьи имеет инвалидность или автомобиль получен в качестве меры социальной поддержки;</w:t>
      </w:r>
    </w:p>
    <w:p w:rsidR="00B5008E" w:rsidRDefault="006050F8">
      <w:pPr>
        <w:pStyle w:val="6"/>
        <w:framePr w:w="9499" w:h="14870" w:hRule="exact" w:wrap="none" w:vAnchor="page" w:hAnchor="page" w:x="942" w:y="526"/>
        <w:shd w:val="clear" w:color="auto" w:fill="auto"/>
        <w:spacing w:before="0" w:after="0" w:line="322" w:lineRule="exact"/>
        <w:ind w:right="20" w:firstLine="720"/>
      </w:pPr>
      <w:r>
        <w:t>одним мотоциклом, или двумя, если семья многодетная, член семьи имеет инвалидность или мотоцикл получен в качестве меры поддержки;</w:t>
      </w:r>
    </w:p>
    <w:p w:rsidR="00B5008E" w:rsidRDefault="006050F8">
      <w:pPr>
        <w:pStyle w:val="6"/>
        <w:framePr w:w="9499" w:h="14870" w:hRule="exact" w:wrap="none" w:vAnchor="page" w:hAnchor="page" w:x="942" w:y="526"/>
        <w:shd w:val="clear" w:color="auto" w:fill="auto"/>
        <w:spacing w:before="0" w:after="0" w:line="322" w:lineRule="exact"/>
        <w:ind w:right="20" w:firstLine="720"/>
      </w:pPr>
      <w:r>
        <w:t>одной единицей самоходной техники младше 5 лет (это тракторы, комбайны и другие предметы сельскохозяйственной техники). Самоходные транспортные средства старше 5 лет при оценке нуждаемости не учитываются вне зависимости от их количества;</w:t>
      </w:r>
    </w:p>
    <w:p w:rsidR="00B5008E" w:rsidRDefault="006050F8">
      <w:pPr>
        <w:pStyle w:val="6"/>
        <w:framePr w:w="9499" w:h="14870" w:hRule="exact" w:wrap="none" w:vAnchor="page" w:hAnchor="page" w:x="942" w:y="526"/>
        <w:shd w:val="clear" w:color="auto" w:fill="auto"/>
        <w:spacing w:before="0" w:after="0" w:line="322" w:lineRule="exact"/>
        <w:ind w:right="20" w:firstLine="720"/>
      </w:pPr>
      <w:r>
        <w:t>одним катером или моторной лодкой младше 5 лет. Маломерные суда старше 5 лет при оценке нуждаемости не учитываются вне зависимости от их количества;</w:t>
      </w:r>
    </w:p>
    <w:p w:rsidR="00B5008E" w:rsidRDefault="006050F8">
      <w:pPr>
        <w:pStyle w:val="6"/>
        <w:framePr w:w="9499" w:h="14870" w:hRule="exact" w:wrap="none" w:vAnchor="page" w:hAnchor="page" w:x="942" w:y="526"/>
        <w:shd w:val="clear" w:color="auto" w:fill="auto"/>
        <w:spacing w:before="0" w:after="0" w:line="322" w:lineRule="exact"/>
        <w:ind w:right="20" w:firstLine="720"/>
      </w:pPr>
      <w:r>
        <w:t>сбережениями, годовой доход от процентов по которым не превышает величину прожиточного минимума на душу населения в целом по России (т.е. в среднем это вклады на сумму порядка 250 тыс. рублей).</w:t>
      </w:r>
    </w:p>
    <w:p w:rsidR="00B5008E" w:rsidRDefault="006050F8">
      <w:pPr>
        <w:pStyle w:val="a5"/>
        <w:framePr w:wrap="none" w:vAnchor="page" w:hAnchor="page" w:x="10196" w:y="16181"/>
        <w:shd w:val="clear" w:color="auto" w:fill="auto"/>
        <w:spacing w:line="160" w:lineRule="exact"/>
        <w:ind w:left="20"/>
      </w:pPr>
      <w:r>
        <w:t>23</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4" w:h="11327" w:hRule="exact" w:wrap="none" w:vAnchor="page" w:hAnchor="page" w:x="1469" w:y="526"/>
        <w:shd w:val="clear" w:color="auto" w:fill="auto"/>
        <w:spacing w:before="0" w:after="0" w:line="322" w:lineRule="exact"/>
        <w:ind w:left="20" w:right="20" w:firstLine="700"/>
      </w:pPr>
      <w:r>
        <w:lastRenderedPageBreak/>
        <w:t>Также при назначении пособий используется «правило нулевого дохода». Оно предполагает, что пособие назначается при наличии у взрослых членов семьи заработка (стипендии, доходов от трудовой или предпринимательской деятельности или пенсии) или отсутствие доходов обосновано объективными жизненными обстоятельствами.</w:t>
      </w:r>
    </w:p>
    <w:p w:rsidR="00B5008E" w:rsidRDefault="006050F8">
      <w:pPr>
        <w:pStyle w:val="6"/>
        <w:framePr w:w="9494" w:h="11327" w:hRule="exact" w:wrap="none" w:vAnchor="page" w:hAnchor="page" w:x="1469" w:y="526"/>
        <w:shd w:val="clear" w:color="auto" w:fill="auto"/>
        <w:spacing w:before="0" w:after="0" w:line="322" w:lineRule="exact"/>
        <w:ind w:left="20" w:firstLine="700"/>
      </w:pPr>
      <w:r>
        <w:t>Основаниями для отсутствия доходов могут быть:</w:t>
      </w:r>
    </w:p>
    <w:p w:rsidR="00B5008E" w:rsidRDefault="006050F8">
      <w:pPr>
        <w:pStyle w:val="6"/>
        <w:framePr w:w="9494" w:h="11327" w:hRule="exact" w:wrap="none" w:vAnchor="page" w:hAnchor="page" w:x="1469" w:y="526"/>
        <w:shd w:val="clear" w:color="auto" w:fill="auto"/>
        <w:spacing w:before="0" w:after="0" w:line="322" w:lineRule="exact"/>
        <w:ind w:left="20" w:right="20" w:firstLine="700"/>
      </w:pPr>
      <w:r>
        <w:t>уход за детьми, в случае если это один из родителей в многодетной семье (т.е. у одного из родителей в многодетной семье на протяжении всех 12 месяцев может быть нулевой доход, а у второго родителя должны быть поступления от трудовой, предпринимательской, творческой деятельности или пенсии, стипендия);</w:t>
      </w:r>
    </w:p>
    <w:p w:rsidR="00B5008E" w:rsidRDefault="006050F8">
      <w:pPr>
        <w:pStyle w:val="6"/>
        <w:framePr w:w="9494" w:h="11327" w:hRule="exact" w:wrap="none" w:vAnchor="page" w:hAnchor="page" w:x="1469" w:y="526"/>
        <w:shd w:val="clear" w:color="auto" w:fill="auto"/>
        <w:spacing w:before="0" w:after="0" w:line="322" w:lineRule="exact"/>
        <w:ind w:left="20" w:right="20" w:firstLine="700"/>
        <w:jc w:val="left"/>
      </w:pPr>
      <w:r>
        <w:t>уход за ребёнком, если речь идёт о единственном родителе (т.е. у ребёнка официально есть только один родитель, второй родитель умер, не указан в свидетельстве о рождении или пропал без вести); уход за ребёнком до достижения им возраста трёх лет; уход за гражданином с инвалидностью или пожилым человеком старше 80 лет;</w:t>
      </w:r>
    </w:p>
    <w:p w:rsidR="00B5008E" w:rsidRDefault="006050F8">
      <w:pPr>
        <w:pStyle w:val="6"/>
        <w:framePr w:w="9494" w:h="11327" w:hRule="exact" w:wrap="none" w:vAnchor="page" w:hAnchor="page" w:x="1469" w:y="526"/>
        <w:shd w:val="clear" w:color="auto" w:fill="auto"/>
        <w:spacing w:before="0" w:after="0" w:line="322" w:lineRule="exact"/>
        <w:ind w:left="720" w:right="20" w:firstLine="0"/>
        <w:jc w:val="left"/>
      </w:pPr>
      <w:r>
        <w:t>обучение на очной форме для членов семьи моложе 23 лет; срочная служба в армии и 3-месячный период после демобилизации; прохождение лечения длительностью от 3 месяцев и более; безработица (необходимо подтверждение официальной регистрации в качестве безработного в центре занятости, учитывается до 6 месяцев нахождения в таком статусе);</w:t>
      </w:r>
    </w:p>
    <w:p w:rsidR="00B5008E" w:rsidRDefault="006050F8">
      <w:pPr>
        <w:pStyle w:val="6"/>
        <w:framePr w:w="9494" w:h="11327" w:hRule="exact" w:wrap="none" w:vAnchor="page" w:hAnchor="page" w:x="1469" w:y="526"/>
        <w:shd w:val="clear" w:color="auto" w:fill="auto"/>
        <w:spacing w:before="0" w:after="0" w:line="322" w:lineRule="exact"/>
        <w:ind w:left="20" w:right="20" w:firstLine="700"/>
      </w:pPr>
      <w:r>
        <w:t>отбывание наказания и 3-месячный период после освобождения из мест лишения свободы.</w:t>
      </w:r>
    </w:p>
    <w:p w:rsidR="00B5008E" w:rsidRDefault="006050F8">
      <w:pPr>
        <w:pStyle w:val="6"/>
        <w:framePr w:w="9494" w:h="11327" w:hRule="exact" w:wrap="none" w:vAnchor="page" w:hAnchor="page" w:x="1469" w:y="526"/>
        <w:shd w:val="clear" w:color="auto" w:fill="auto"/>
        <w:spacing w:before="0" w:after="0" w:line="322" w:lineRule="exact"/>
        <w:ind w:left="20" w:right="20" w:firstLine="700"/>
      </w:pPr>
      <w:r>
        <w:t>Порядок и условия назначения и выплаты ежемесячных пособий беременным женщинам и одиноким родителям с детьми определен Постановление Правительства Российской Федерации от 28 июня 2021 г. № 1037 «Об утверждении Правил назначения и выплаты ежемесячного пособия женщине, вставшей на учет в медицинской организации в ранние сроки беременности, и ежемесячного пособия на ребенка в возрасте от 8 до 17 лет в части, не определенной Федеральным законом "О государственных пособиях гражданам, имеющим детей", а также перечня документов (копий документов, сведений), необходимых для назначения указанных пособий, и форм заявлений об их назначении»</w:t>
      </w:r>
    </w:p>
    <w:p w:rsidR="00B5008E" w:rsidRDefault="006050F8">
      <w:pPr>
        <w:pStyle w:val="a5"/>
        <w:framePr w:wrap="none" w:vAnchor="page" w:hAnchor="page" w:x="10724" w:y="16181"/>
        <w:shd w:val="clear" w:color="auto" w:fill="auto"/>
        <w:spacing w:line="160" w:lineRule="exact"/>
        <w:ind w:left="20"/>
      </w:pPr>
      <w:r>
        <w:t>24</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386354">
      <w:pPr>
        <w:rPr>
          <w:sz w:val="2"/>
          <w:szCs w:val="2"/>
        </w:rPr>
      </w:pPr>
      <w:r>
        <w:rPr>
          <w:noProof/>
        </w:rPr>
        <w:lastRenderedPageBreak/>
        <mc:AlternateContent>
          <mc:Choice Requires="wps">
            <w:drawing>
              <wp:anchor distT="0" distB="0" distL="114300" distR="114300" simplePos="0" relativeHeight="251657740" behindDoc="1" locked="0" layoutInCell="1" allowOverlap="1">
                <wp:simplePos x="0" y="0"/>
                <wp:positionH relativeFrom="page">
                  <wp:posOffset>972185</wp:posOffset>
                </wp:positionH>
                <wp:positionV relativeFrom="page">
                  <wp:posOffset>1406525</wp:posOffset>
                </wp:positionV>
                <wp:extent cx="4319270" cy="213360"/>
                <wp:effectExtent l="635" t="0" r="4445" b="0"/>
                <wp:wrapNone/>
                <wp:docPr id="2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27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BC921" id="Rectangle 29" o:spid="_x0000_s1026" style="position:absolute;margin-left:76.55pt;margin-top:110.75pt;width:340.1pt;height:16.8pt;z-index:-2516587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" stroked="f">
                <w10:wrap anchorx="page" anchory="page"/>
              </v:rect>
            </w:pict>
          </mc:Fallback>
        </mc:AlternateContent>
      </w:r>
    </w:p>
    <w:p w:rsidR="00B5008E" w:rsidRDefault="006050F8">
      <w:pPr>
        <w:pStyle w:val="50"/>
        <w:framePr w:w="9509" w:h="15215" w:hRule="exact" w:wrap="none" w:vAnchor="page" w:hAnchor="page" w:x="1551" w:y="562"/>
        <w:shd w:val="clear" w:color="auto" w:fill="auto"/>
        <w:spacing w:after="244"/>
        <w:ind w:left="20" w:right="40"/>
      </w:pPr>
      <w:bookmarkStart w:id="18" w:name="bookmark17"/>
      <w:r>
        <w:rPr>
          <w:rStyle w:val="51"/>
          <w:b/>
          <w:bCs/>
          <w:i/>
          <w:iCs/>
        </w:rPr>
        <w:t>Меры социальной поддержки предусмотренные для</w:t>
      </w:r>
      <w:r>
        <w:rPr>
          <w:rStyle w:val="51"/>
          <w:b/>
          <w:bCs/>
          <w:i/>
          <w:iCs/>
        </w:rPr>
        <w:br/>
        <w:t>семей (с детьми в возрасте до 18), среднедушевой</w:t>
      </w:r>
      <w:r>
        <w:rPr>
          <w:rStyle w:val="51"/>
          <w:b/>
          <w:bCs/>
          <w:i/>
          <w:iCs/>
        </w:rPr>
        <w:br/>
        <w:t>доход которых ниже величины прожиточного</w:t>
      </w:r>
      <w:r>
        <w:rPr>
          <w:rStyle w:val="51"/>
          <w:b/>
          <w:bCs/>
          <w:i/>
          <w:iCs/>
        </w:rPr>
        <w:br/>
        <w:t>минимума</w:t>
      </w:r>
      <w:bookmarkEnd w:id="18"/>
    </w:p>
    <w:p w:rsidR="00B5008E" w:rsidRDefault="006050F8">
      <w:pPr>
        <w:pStyle w:val="6"/>
        <w:framePr w:w="9509" w:h="15215" w:hRule="exact" w:wrap="none" w:vAnchor="page" w:hAnchor="page" w:x="1551" w:y="562"/>
        <w:shd w:val="clear" w:color="auto" w:fill="auto"/>
        <w:spacing w:before="0" w:after="0" w:line="322" w:lineRule="exact"/>
        <w:ind w:left="20" w:right="40" w:firstLine="0"/>
        <w:jc w:val="left"/>
      </w:pPr>
      <w:r>
        <w:t>В соответствии с Постановлением Правительства</w:t>
      </w:r>
      <w:r>
        <w:br/>
        <w:t>РФ от 28.06.2021 № 1037 на меру государственной</w:t>
      </w:r>
      <w:r>
        <w:br/>
        <w:t>поддержки могут претендовать родители, которые в</w:t>
      </w:r>
      <w:r>
        <w:br/>
        <w:t>одиночку воспитывают детей от 8 до 16 лет включительно</w:t>
      </w:r>
    </w:p>
    <w:p w:rsidR="00B5008E" w:rsidRDefault="006050F8">
      <w:pPr>
        <w:pStyle w:val="6"/>
        <w:framePr w:w="9509" w:h="15215" w:hRule="exact" w:wrap="none" w:vAnchor="page" w:hAnchor="page" w:x="1551" w:y="562"/>
        <w:shd w:val="clear" w:color="auto" w:fill="auto"/>
        <w:spacing w:before="0" w:after="0" w:line="322" w:lineRule="exact"/>
        <w:ind w:left="20" w:right="40" w:firstLine="0"/>
        <w:jc w:val="left"/>
      </w:pPr>
      <w:r>
        <w:t>и имеют доход, не превышающий прожиточного минимума на душу</w:t>
      </w:r>
      <w:r>
        <w:br/>
        <w:t>населения в регионе проживания.</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 xml:space="preserve">Чтобы </w:t>
      </w:r>
      <w:r>
        <w:rPr>
          <w:rStyle w:val="0pt1"/>
        </w:rPr>
        <w:t>рассчитать ежемесячный доход</w:t>
      </w:r>
      <w:r>
        <w:t>, необходимо разделить годовой доход семьи на 12 месяцев и на количество членов семьи.</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Размер ежемесячного пособия равен 50% прожиточного минимума для детей в регионе проживания и индексируется в начале каждого года.</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В соответствии Постановлением Кабинета Министров РТ от 10.02.2021 № 69 на 2021 год в республике установлена следующая величина прожиточного минимума в расчете на душу населения в размере 9 955 рублей.</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Неполным семьям с несколькими детьми в возрасте от 8 до 16 лет пособие выплачивается на каждого ребенка.</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Ежемесячное пособие назначается на один год и продлевается по заявлению. Если заявление подано в течение 6 месяцев с момента достижения 8-летнего возраста, то пособие начисляется с 8 лет. Если позже - с даты обращения.</w:t>
      </w:r>
    </w:p>
    <w:p w:rsidR="00B5008E" w:rsidRDefault="006050F8">
      <w:pPr>
        <w:pStyle w:val="20"/>
        <w:framePr w:w="9509" w:h="15215" w:hRule="exact" w:wrap="none" w:vAnchor="page" w:hAnchor="page" w:x="1551" w:y="562"/>
        <w:shd w:val="clear" w:color="auto" w:fill="auto"/>
        <w:spacing w:after="0"/>
        <w:ind w:left="20" w:firstLine="700"/>
        <w:jc w:val="both"/>
      </w:pPr>
      <w:r>
        <w:t>Пособие назначается если:</w:t>
      </w:r>
    </w:p>
    <w:p w:rsidR="00B5008E" w:rsidRDefault="006050F8">
      <w:pPr>
        <w:pStyle w:val="6"/>
        <w:framePr w:w="9509" w:h="15215" w:hRule="exact" w:wrap="none" w:vAnchor="page" w:hAnchor="page" w:x="1551" w:y="562"/>
        <w:numPr>
          <w:ilvl w:val="0"/>
          <w:numId w:val="2"/>
        </w:numPr>
        <w:shd w:val="clear" w:color="auto" w:fill="auto"/>
        <w:tabs>
          <w:tab w:val="left" w:pos="236"/>
        </w:tabs>
        <w:spacing w:before="0" w:after="0" w:line="322" w:lineRule="exact"/>
        <w:ind w:left="20" w:right="40" w:firstLine="0"/>
        <w:jc w:val="left"/>
      </w:pPr>
      <w:r>
        <w:t>ребенка от 8 до 16 лет воспитывает единственный родитель (т.е. второй родитель умер, пропал без вести, не вписан в свидетельство о рождении);</w:t>
      </w:r>
    </w:p>
    <w:p w:rsidR="00B5008E" w:rsidRDefault="006050F8">
      <w:pPr>
        <w:pStyle w:val="6"/>
        <w:framePr w:w="9509" w:h="15215" w:hRule="exact" w:wrap="none" w:vAnchor="page" w:hAnchor="page" w:x="1551" w:y="562"/>
        <w:numPr>
          <w:ilvl w:val="0"/>
          <w:numId w:val="2"/>
        </w:numPr>
        <w:shd w:val="clear" w:color="auto" w:fill="auto"/>
        <w:tabs>
          <w:tab w:val="left" w:pos="236"/>
        </w:tabs>
        <w:spacing w:before="0" w:after="0" w:line="322" w:lineRule="exact"/>
        <w:ind w:left="20" w:right="40" w:firstLine="0"/>
      </w:pPr>
      <w:r>
        <w:t>ребенка от 8 до 16 лет воспитывает родитель, законный представитель ребенка (опекун, попечитель), в пользу которого есть судебное решение о выплате алиментов.</w:t>
      </w:r>
    </w:p>
    <w:p w:rsidR="00B5008E" w:rsidRDefault="006050F8">
      <w:pPr>
        <w:pStyle w:val="6"/>
        <w:framePr w:w="9509" w:h="15215" w:hRule="exact" w:wrap="none" w:vAnchor="page" w:hAnchor="page" w:x="1551" w:y="562"/>
        <w:shd w:val="clear" w:color="auto" w:fill="auto"/>
        <w:spacing w:before="0" w:after="0" w:line="322" w:lineRule="exact"/>
        <w:ind w:left="20" w:firstLine="700"/>
      </w:pPr>
      <w:r>
        <w:t>При этом:</w:t>
      </w:r>
    </w:p>
    <w:p w:rsidR="00B5008E" w:rsidRDefault="006050F8">
      <w:pPr>
        <w:pStyle w:val="6"/>
        <w:framePr w:w="9509" w:h="15215" w:hRule="exact" w:wrap="none" w:vAnchor="page" w:hAnchor="page" w:x="1551" w:y="562"/>
        <w:numPr>
          <w:ilvl w:val="0"/>
          <w:numId w:val="2"/>
        </w:numPr>
        <w:shd w:val="clear" w:color="auto" w:fill="auto"/>
        <w:tabs>
          <w:tab w:val="left" w:pos="236"/>
        </w:tabs>
        <w:spacing w:before="0" w:after="0" w:line="322" w:lineRule="exact"/>
        <w:ind w:left="20" w:right="40" w:firstLine="0"/>
        <w:jc w:val="left"/>
      </w:pPr>
      <w:r>
        <w:t>ежемесячный доход на человека в семье не превышает регионального прожиточного минимума на душу населения;</w:t>
      </w:r>
    </w:p>
    <w:p w:rsidR="00B5008E" w:rsidRDefault="006050F8">
      <w:pPr>
        <w:pStyle w:val="6"/>
        <w:framePr w:w="9509" w:h="15215" w:hRule="exact" w:wrap="none" w:vAnchor="page" w:hAnchor="page" w:x="1551" w:y="562"/>
        <w:numPr>
          <w:ilvl w:val="0"/>
          <w:numId w:val="2"/>
        </w:numPr>
        <w:shd w:val="clear" w:color="auto" w:fill="auto"/>
        <w:tabs>
          <w:tab w:val="left" w:pos="236"/>
        </w:tabs>
        <w:spacing w:before="0" w:after="0" w:line="322" w:lineRule="exact"/>
        <w:ind w:left="20" w:right="40" w:firstLine="0"/>
        <w:jc w:val="left"/>
      </w:pPr>
      <w:r>
        <w:t>собственность семьи не превышает требования к движимому и недвижимому имуществу;</w:t>
      </w:r>
    </w:p>
    <w:p w:rsidR="00B5008E" w:rsidRDefault="006050F8">
      <w:pPr>
        <w:pStyle w:val="6"/>
        <w:framePr w:w="9509" w:h="15215" w:hRule="exact" w:wrap="none" w:vAnchor="page" w:hAnchor="page" w:x="1551" w:y="562"/>
        <w:numPr>
          <w:ilvl w:val="0"/>
          <w:numId w:val="2"/>
        </w:numPr>
        <w:shd w:val="clear" w:color="auto" w:fill="auto"/>
        <w:tabs>
          <w:tab w:val="left" w:pos="236"/>
        </w:tabs>
        <w:spacing w:before="0" w:after="0" w:line="322" w:lineRule="exact"/>
        <w:ind w:left="20" w:firstLine="0"/>
      </w:pPr>
      <w:r>
        <w:t>заявитель и дети проживают в РФ.</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При назначении выплаты используется комплексная оценка нуждаемости. Это значит, что помимо доходов учитывается и имущество семьи.</w:t>
      </w:r>
    </w:p>
    <w:p w:rsidR="00B5008E" w:rsidRDefault="006050F8">
      <w:pPr>
        <w:pStyle w:val="20"/>
        <w:framePr w:w="9509" w:h="15215" w:hRule="exact" w:wrap="none" w:vAnchor="page" w:hAnchor="page" w:x="1551" w:y="562"/>
        <w:shd w:val="clear" w:color="auto" w:fill="auto"/>
        <w:spacing w:after="0"/>
        <w:ind w:left="20" w:firstLine="700"/>
        <w:jc w:val="both"/>
      </w:pPr>
      <w:r>
        <w:t>Как оформить выплату?</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Чтобы получить выплату, необходимо подать электронное заявление через портал Госуслуг либо обратиться в клиентскую службу Пенсионного фонда России по месту жительства.</w:t>
      </w:r>
    </w:p>
    <w:p w:rsidR="00B5008E" w:rsidRDefault="006050F8">
      <w:pPr>
        <w:pStyle w:val="6"/>
        <w:framePr w:w="9509" w:h="15215" w:hRule="exact" w:wrap="none" w:vAnchor="page" w:hAnchor="page" w:x="1551" w:y="562"/>
        <w:shd w:val="clear" w:color="auto" w:fill="auto"/>
        <w:spacing w:before="0" w:after="0" w:line="322" w:lineRule="exact"/>
        <w:ind w:left="20" w:right="40" w:firstLine="700"/>
      </w:pPr>
      <w:r>
        <w:t>Пенсионный фонд самостоятельно запросит необходимые документы в рамках межведомственного взаимодействия из соответствующих органов и организаций.Необходимость предоставить дополнительные сведения о доходах возникнет только в том случае, если в семье есть военные, спасатели,</w:t>
      </w:r>
    </w:p>
    <w:p w:rsidR="00B5008E" w:rsidRDefault="00386354">
      <w:pPr>
        <w:framePr w:wrap="none" w:vAnchor="page" w:hAnchor="page" w:x="8828" w:y="430"/>
        <w:rPr>
          <w:sz w:val="2"/>
          <w:szCs w:val="2"/>
        </w:rPr>
      </w:pPr>
      <w:r>
        <w:rPr>
          <w:noProof/>
        </w:rPr>
        <w:drawing>
          <wp:inline distT="0" distB="0" distL="0" distR="0">
            <wp:extent cx="1371600" cy="1971675"/>
            <wp:effectExtent l="0" t="0" r="0" b="9525"/>
            <wp:docPr id="7" name="Рисунок 7"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1971675"/>
                    </a:xfrm>
                    <a:prstGeom prst="rect">
                      <a:avLst/>
                    </a:prstGeom>
                    <a:noFill/>
                    <a:ln>
                      <a:noFill/>
                    </a:ln>
                  </pic:spPr>
                </pic:pic>
              </a:graphicData>
            </a:graphic>
          </wp:inline>
        </w:drawing>
      </w:r>
    </w:p>
    <w:p w:rsidR="00B5008E" w:rsidRDefault="006050F8">
      <w:pPr>
        <w:pStyle w:val="a5"/>
        <w:framePr w:wrap="none" w:vAnchor="page" w:hAnchor="page" w:x="10815" w:y="16212"/>
        <w:shd w:val="clear" w:color="auto" w:fill="auto"/>
        <w:spacing w:line="160" w:lineRule="exact"/>
        <w:ind w:left="20"/>
      </w:pPr>
      <w:r>
        <w:t>25</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0" w:h="10358" w:hRule="exact" w:wrap="none" w:vAnchor="page" w:hAnchor="page" w:x="867" w:y="590"/>
        <w:shd w:val="clear" w:color="auto" w:fill="auto"/>
        <w:spacing w:before="0" w:after="0" w:line="322" w:lineRule="exact"/>
        <w:ind w:left="20" w:right="40" w:firstLine="0"/>
      </w:pPr>
      <w:r>
        <w:lastRenderedPageBreak/>
        <w:t>полицейские или служащие другого силового ведомства, а также, если кто-то получает стипендии, гранты и другие выплаты научного или учебного заведения.</w:t>
      </w:r>
    </w:p>
    <w:p w:rsidR="00B5008E" w:rsidRDefault="006050F8">
      <w:pPr>
        <w:pStyle w:val="6"/>
        <w:framePr w:w="9490" w:h="10358" w:hRule="exact" w:wrap="none" w:vAnchor="page" w:hAnchor="page" w:x="867" w:y="590"/>
        <w:shd w:val="clear" w:color="auto" w:fill="auto"/>
        <w:spacing w:before="0" w:after="0" w:line="322" w:lineRule="exact"/>
        <w:ind w:left="20" w:firstLine="720"/>
      </w:pPr>
      <w:r>
        <w:t>Рассмотрение заявления занимает 10 рабочих дней. В отдельных случаях максимальный срок составит 30 рабочих дней.</w:t>
      </w:r>
    </w:p>
    <w:p w:rsidR="00B5008E" w:rsidRDefault="006050F8">
      <w:pPr>
        <w:pStyle w:val="20"/>
        <w:framePr w:w="9490" w:h="10358" w:hRule="exact" w:wrap="none" w:vAnchor="page" w:hAnchor="page" w:x="867" w:y="590"/>
        <w:shd w:val="clear" w:color="auto" w:fill="auto"/>
        <w:spacing w:after="0"/>
        <w:ind w:left="20" w:firstLine="720"/>
        <w:jc w:val="both"/>
      </w:pPr>
      <w:r>
        <w:t xml:space="preserve">Основанием для отказа в назначении пособия </w:t>
      </w:r>
      <w:r>
        <w:rPr>
          <w:rStyle w:val="20pt"/>
        </w:rPr>
        <w:t>могут быть следующие случаи:</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если размер ежемесячного дохода на человека в семье выше величины регионального прожиточного минимума на душу населения;</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если в заявлении окажутся недостоверные или неполные данные. В этом случае вы можете донести недостающие документы в течение 5 рабочих дней;</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если заявитель не представил недостающие документы в течение 5 рабочих дней;</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если в собственности у семьи есть имущество, превышающее требования к движимому и недвижимому имуществу;</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если получатель пособия лишен родительских прав;</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достижения ребенком, на которого выплачивается пособие, возраста 17 лет;</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отмены усыновления ребенка, на которого выплачивается пособие;</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передачи ребенка, на которого выплачивается пособие, под опеку (попечительство);</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помещения ребенка в организацию на полное государственное обеспечение, за исключением детей инвалидов, учащихся по адаптированным образовательным программам;</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признания судом недееспособности получателя пособия;</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смерти ребенка, на которого выплачивается пособие;</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смерти получателя пособия;</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объявление получателя пособия в розыск;</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заключения под стражу получателя пособия;</w:t>
      </w:r>
    </w:p>
    <w:p w:rsidR="00B5008E" w:rsidRDefault="006050F8">
      <w:pPr>
        <w:pStyle w:val="6"/>
        <w:framePr w:w="9490" w:h="10358" w:hRule="exact" w:wrap="none" w:vAnchor="page" w:hAnchor="page" w:x="867" w:y="590"/>
        <w:numPr>
          <w:ilvl w:val="0"/>
          <w:numId w:val="2"/>
        </w:numPr>
        <w:shd w:val="clear" w:color="auto" w:fill="auto"/>
        <w:tabs>
          <w:tab w:val="left" w:pos="928"/>
        </w:tabs>
        <w:spacing w:before="0" w:after="0" w:line="322" w:lineRule="exact"/>
        <w:ind w:left="20" w:firstLine="720"/>
      </w:pPr>
      <w:r>
        <w:t>в случае отмены судебного решения о выплате алиментов.</w:t>
      </w:r>
    </w:p>
    <w:p w:rsidR="00B5008E" w:rsidRDefault="006050F8">
      <w:pPr>
        <w:pStyle w:val="a5"/>
        <w:framePr w:wrap="none" w:vAnchor="page" w:hAnchor="page" w:x="10122" w:y="16241"/>
        <w:shd w:val="clear" w:color="auto" w:fill="auto"/>
        <w:spacing w:line="160" w:lineRule="exact"/>
        <w:ind w:left="20"/>
      </w:pPr>
      <w:r>
        <w:t>26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6050F8">
      <w:pPr>
        <w:pStyle w:val="50"/>
        <w:framePr w:w="9533" w:h="3019" w:hRule="exact" w:wrap="none" w:vAnchor="page" w:hAnchor="page" w:x="1459" w:y="824"/>
        <w:shd w:val="clear" w:color="auto" w:fill="auto"/>
        <w:spacing w:after="0"/>
        <w:ind w:left="40" w:right="1752" w:firstLine="720"/>
        <w:jc w:val="both"/>
      </w:pPr>
      <w:r>
        <w:rPr>
          <w:rStyle w:val="51"/>
          <w:b/>
          <w:bCs/>
          <w:i/>
          <w:iCs/>
        </w:rPr>
        <w:t>Меры социальной поддержки, предусмотренные</w:t>
      </w:r>
    </w:p>
    <w:p w:rsidR="00B5008E" w:rsidRDefault="006050F8">
      <w:pPr>
        <w:pStyle w:val="50"/>
        <w:framePr w:w="9533" w:h="3019" w:hRule="exact" w:wrap="none" w:vAnchor="page" w:hAnchor="page" w:x="1459" w:y="824"/>
        <w:shd w:val="clear" w:color="auto" w:fill="auto"/>
        <w:spacing w:after="0"/>
        <w:ind w:left="40" w:right="2002"/>
        <w:jc w:val="both"/>
      </w:pPr>
      <w:r>
        <w:rPr>
          <w:rStyle w:val="51"/>
          <w:b/>
          <w:bCs/>
          <w:i/>
          <w:iCs/>
        </w:rPr>
        <w:t>для категорий лиц, потерявших в период обучения</w:t>
      </w:r>
      <w:r>
        <w:rPr>
          <w:rStyle w:val="51"/>
          <w:b/>
          <w:bCs/>
          <w:i/>
          <w:iCs/>
        </w:rPr>
        <w:br/>
        <w:t>обоих родителей или единственного родителя (лица</w:t>
      </w:r>
      <w:r>
        <w:rPr>
          <w:rStyle w:val="51"/>
          <w:b/>
          <w:bCs/>
          <w:i/>
          <w:iCs/>
        </w:rPr>
        <w:br/>
        <w:t>в возрасте от 18 до 23 лет, у которых в период их</w:t>
      </w:r>
    </w:p>
    <w:p w:rsidR="00B5008E" w:rsidRDefault="006050F8">
      <w:pPr>
        <w:pStyle w:val="50"/>
        <w:framePr w:w="9533" w:h="3019" w:hRule="exact" w:wrap="none" w:vAnchor="page" w:hAnchor="page" w:x="1459" w:y="824"/>
        <w:shd w:val="clear" w:color="auto" w:fill="auto"/>
        <w:spacing w:after="0"/>
        <w:ind w:left="40" w:right="2693"/>
        <w:jc w:val="both"/>
      </w:pPr>
      <w:r>
        <w:rPr>
          <w:rStyle w:val="51"/>
          <w:b/>
          <w:bCs/>
          <w:i/>
          <w:iCs/>
        </w:rPr>
        <w:t>обучения по основным профессиональным</w:t>
      </w:r>
      <w:r>
        <w:rPr>
          <w:rStyle w:val="51"/>
          <w:b/>
          <w:bCs/>
          <w:i/>
          <w:iCs/>
        </w:rPr>
        <w:br/>
        <w:t>образовательным программам и (или) по</w:t>
      </w:r>
      <w:r>
        <w:rPr>
          <w:rStyle w:val="51"/>
          <w:b/>
          <w:bCs/>
          <w:i/>
          <w:iCs/>
        </w:rPr>
        <w:br/>
        <w:t>программам профессиональной подготовки по</w:t>
      </w:r>
    </w:p>
    <w:p w:rsidR="00B5008E" w:rsidRDefault="006050F8">
      <w:pPr>
        <w:pStyle w:val="50"/>
        <w:framePr w:w="9533" w:h="3019" w:hRule="exact" w:wrap="none" w:vAnchor="page" w:hAnchor="page" w:x="1459" w:y="824"/>
        <w:shd w:val="clear" w:color="auto" w:fill="auto"/>
        <w:spacing w:after="0"/>
        <w:ind w:left="40" w:right="2453"/>
        <w:jc w:val="both"/>
      </w:pPr>
      <w:bookmarkStart w:id="19" w:name="bookmark18"/>
      <w:r>
        <w:rPr>
          <w:rStyle w:val="51"/>
          <w:b/>
          <w:bCs/>
          <w:i/>
          <w:iCs/>
        </w:rPr>
        <w:t>профессиям рабочих, должностям служащих</w:t>
      </w:r>
      <w:r>
        <w:rPr>
          <w:rStyle w:val="51"/>
          <w:b/>
          <w:bCs/>
          <w:i/>
          <w:iCs/>
        </w:rPr>
        <w:br/>
        <w:t>умерли оба родителя или единственный родитель)</w:t>
      </w:r>
      <w:bookmarkEnd w:id="19"/>
    </w:p>
    <w:p w:rsidR="00B5008E" w:rsidRDefault="006050F8">
      <w:pPr>
        <w:pStyle w:val="6"/>
        <w:framePr w:w="9533" w:h="11006" w:hRule="exact" w:wrap="none" w:vAnchor="page" w:hAnchor="page" w:x="1459" w:y="4380"/>
        <w:shd w:val="clear" w:color="auto" w:fill="auto"/>
        <w:spacing w:before="0" w:after="0" w:line="322" w:lineRule="exact"/>
        <w:ind w:left="40" w:right="20" w:firstLine="720"/>
      </w:pPr>
      <w:r>
        <w:t>Для категорий лиц, потерявших в период обучения обоих родителей или единственного родителя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предусмотрены следующие меры социальной поддержки:</w:t>
      </w:r>
    </w:p>
    <w:p w:rsidR="00B5008E" w:rsidRDefault="006050F8">
      <w:pPr>
        <w:pStyle w:val="6"/>
        <w:framePr w:w="9533" w:h="11006" w:hRule="exact" w:wrap="none" w:vAnchor="page" w:hAnchor="page" w:x="1459" w:y="4380"/>
        <w:numPr>
          <w:ilvl w:val="0"/>
          <w:numId w:val="2"/>
        </w:numPr>
        <w:shd w:val="clear" w:color="auto" w:fill="auto"/>
        <w:tabs>
          <w:tab w:val="left" w:pos="987"/>
        </w:tabs>
        <w:spacing w:before="0" w:after="0" w:line="322" w:lineRule="exact"/>
        <w:ind w:left="40" w:right="20" w:firstLine="720"/>
      </w:pPr>
      <w:r>
        <w:t>субсидия на проезд, обучающимся по основным образовательным программам размер 2021 году - 320 рублей;</w:t>
      </w:r>
    </w:p>
    <w:p w:rsidR="00B5008E" w:rsidRDefault="006050F8">
      <w:pPr>
        <w:pStyle w:val="6"/>
        <w:framePr w:w="9533" w:h="11006" w:hRule="exact" w:wrap="none" w:vAnchor="page" w:hAnchor="page" w:x="1459" w:y="4380"/>
        <w:numPr>
          <w:ilvl w:val="0"/>
          <w:numId w:val="2"/>
        </w:numPr>
        <w:shd w:val="clear" w:color="auto" w:fill="auto"/>
        <w:tabs>
          <w:tab w:val="left" w:pos="987"/>
        </w:tabs>
        <w:spacing w:before="0" w:after="0" w:line="322" w:lineRule="exact"/>
        <w:ind w:left="40" w:right="20" w:firstLine="720"/>
      </w:pPr>
      <w:r>
        <w:t>ежемесячная стипендия, обучающимся по очной форме обучения по основным профессиональным образовательным программам за счет средств бюджета Республики Татарстан или местных бюджетов, размер в 2021 году - 966 рублей (с 01.09.2021 г. - 1 005 рублей);</w:t>
      </w:r>
    </w:p>
    <w:p w:rsidR="00B5008E" w:rsidRDefault="006050F8">
      <w:pPr>
        <w:pStyle w:val="6"/>
        <w:framePr w:w="9533" w:h="11006" w:hRule="exact" w:wrap="none" w:vAnchor="page" w:hAnchor="page" w:x="1459" w:y="4380"/>
        <w:numPr>
          <w:ilvl w:val="0"/>
          <w:numId w:val="2"/>
        </w:numPr>
        <w:shd w:val="clear" w:color="auto" w:fill="auto"/>
        <w:tabs>
          <w:tab w:val="left" w:pos="987"/>
        </w:tabs>
        <w:spacing w:before="0" w:after="0" w:line="322" w:lineRule="exact"/>
        <w:ind w:left="40" w:right="20" w:firstLine="720"/>
      </w:pPr>
      <w:r>
        <w:t>единовременное денежное пособие, обучавшимся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при выпуске из организаций, осуществляющих образовательную деятельность, размер в 2021 году - 814 рублей;</w:t>
      </w:r>
    </w:p>
    <w:p w:rsidR="00B5008E" w:rsidRDefault="006050F8">
      <w:pPr>
        <w:pStyle w:val="6"/>
        <w:framePr w:w="9533" w:h="11006" w:hRule="exact" w:wrap="none" w:vAnchor="page" w:hAnchor="page" w:x="1459" w:y="4380"/>
        <w:numPr>
          <w:ilvl w:val="0"/>
          <w:numId w:val="2"/>
        </w:numPr>
        <w:shd w:val="clear" w:color="auto" w:fill="auto"/>
        <w:tabs>
          <w:tab w:val="left" w:pos="987"/>
        </w:tabs>
        <w:spacing w:before="0" w:after="0" w:line="322" w:lineRule="exact"/>
        <w:ind w:left="40" w:right="20" w:firstLine="720"/>
      </w:pPr>
      <w:r>
        <w:t>единовременное пособие на приобретение комплекта одежды, обуви, мягкого инвентаря и оборудования, обучавшимся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при выпуске из организаций, осуществляющих образовательную деятельность, размер в 2021 году - 59 337 рублей;</w:t>
      </w:r>
    </w:p>
    <w:p w:rsidR="00B5008E" w:rsidRDefault="006050F8">
      <w:pPr>
        <w:pStyle w:val="6"/>
        <w:framePr w:w="9533" w:h="11006" w:hRule="exact" w:wrap="none" w:vAnchor="page" w:hAnchor="page" w:x="1459" w:y="4380"/>
        <w:numPr>
          <w:ilvl w:val="0"/>
          <w:numId w:val="2"/>
        </w:numPr>
        <w:shd w:val="clear" w:color="auto" w:fill="auto"/>
        <w:tabs>
          <w:tab w:val="left" w:pos="1134"/>
        </w:tabs>
        <w:spacing w:before="0" w:after="0" w:line="322" w:lineRule="exact"/>
        <w:ind w:left="40" w:right="20" w:firstLine="720"/>
      </w:pPr>
      <w:r>
        <w:t>ежегодное пособие на приобретение учебной литературы и письменных принадлежностей, обучающимся по очной форме обучения по основным профессиональным образовательным программам за счет средств бюджета Республики Татарстан или местных бюджетов, размер в 2020 году -</w:t>
      </w:r>
    </w:p>
    <w:p w:rsidR="00B5008E" w:rsidRDefault="006050F8">
      <w:pPr>
        <w:pStyle w:val="6"/>
        <w:framePr w:w="9533" w:h="11006" w:hRule="exact" w:wrap="none" w:vAnchor="page" w:hAnchor="page" w:x="1459" w:y="4380"/>
        <w:numPr>
          <w:ilvl w:val="0"/>
          <w:numId w:val="6"/>
        </w:numPr>
        <w:shd w:val="clear" w:color="auto" w:fill="auto"/>
        <w:tabs>
          <w:tab w:val="left" w:pos="309"/>
          <w:tab w:val="left" w:pos="309"/>
        </w:tabs>
        <w:spacing w:before="0" w:after="0" w:line="322" w:lineRule="exact"/>
        <w:ind w:left="40" w:right="20" w:firstLine="0"/>
      </w:pPr>
      <w:r>
        <w:t>796 рубля (обучающимся по программам подготовки квалифицированных рабочих, служащих на базе основного общего образования и среднего общего образования, подготовки специалистов среднего звена) и 7 234 рублей (обучающимся по программам подготовки бакалавриата, специалитета, магистратуры);</w:t>
      </w:r>
    </w:p>
    <w:p w:rsidR="00B5008E" w:rsidRDefault="006050F8">
      <w:pPr>
        <w:pStyle w:val="a5"/>
        <w:framePr w:wrap="none" w:vAnchor="page" w:hAnchor="page" w:x="10743" w:y="16157"/>
        <w:shd w:val="clear" w:color="auto" w:fill="auto"/>
        <w:spacing w:line="160" w:lineRule="exact"/>
        <w:ind w:left="20"/>
      </w:pPr>
      <w:r>
        <w:t>27</w:t>
      </w:r>
    </w:p>
    <w:p w:rsidR="00B5008E" w:rsidRDefault="00386354">
      <w:pPr>
        <w:rPr>
          <w:sz w:val="2"/>
          <w:szCs w:val="2"/>
        </w:rPr>
        <w:sectPr w:rsidR="00B5008E">
          <w:pgSz w:w="11906" w:h="16838"/>
          <w:pgMar w:top="0" w:right="0" w:bottom="0" w:left="0" w:header="0" w:footer="3" w:gutter="0"/>
          <w:cols w:space="720"/>
          <w:noEndnote/>
          <w:docGrid w:linePitch="360"/>
        </w:sectPr>
      </w:pPr>
      <w:r>
        <w:rPr>
          <w:noProof/>
        </w:rPr>
        <w:drawing>
          <wp:anchor distT="0" distB="0" distL="63500" distR="63500" simplePos="0" relativeHeight="251657741" behindDoc="1" locked="0" layoutInCell="1" allowOverlap="1">
            <wp:simplePos x="0" y="0"/>
            <wp:positionH relativeFrom="page">
              <wp:posOffset>5318125</wp:posOffset>
            </wp:positionH>
            <wp:positionV relativeFrom="page">
              <wp:posOffset>581660</wp:posOffset>
            </wp:positionV>
            <wp:extent cx="1835150" cy="1761490"/>
            <wp:effectExtent l="0" t="0" r="0" b="0"/>
            <wp:wrapNone/>
            <wp:docPr id="19" name="Рисунок 14"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5150" cy="1761490"/>
                    </a:xfrm>
                    <a:prstGeom prst="rect">
                      <a:avLst/>
                    </a:prstGeom>
                    <a:noFill/>
                  </pic:spPr>
                </pic:pic>
              </a:graphicData>
            </a:graphic>
            <wp14:sizeRelH relativeFrom="page">
              <wp14:pctWidth>0</wp14:pctWidth>
            </wp14:sizeRelH>
            <wp14:sizeRelV relativeFrom="page">
              <wp14:pctHeight>0</wp14:pctHeight>
            </wp14:sizeRelV>
          </wp:anchor>
        </w:drawing>
      </w:r>
    </w:p>
    <w:p w:rsidR="00B5008E" w:rsidRDefault="006050F8">
      <w:pPr>
        <w:pStyle w:val="6"/>
        <w:framePr w:w="9490" w:h="5203" w:hRule="exact" w:wrap="none" w:vAnchor="page" w:hAnchor="page" w:x="827" w:y="536"/>
        <w:numPr>
          <w:ilvl w:val="0"/>
          <w:numId w:val="2"/>
        </w:numPr>
        <w:shd w:val="clear" w:color="auto" w:fill="auto"/>
        <w:tabs>
          <w:tab w:val="left" w:pos="982"/>
        </w:tabs>
        <w:spacing w:before="0" w:after="0" w:line="322" w:lineRule="exact"/>
        <w:ind w:right="20" w:firstLine="720"/>
      </w:pPr>
      <w:r>
        <w:lastRenderedPageBreak/>
        <w:t>ежегодное пособие на приобретение комплекта одежды, обуви и мягкого инвентаря,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размер в 2021 году - 25 289 рублей;</w:t>
      </w:r>
    </w:p>
    <w:p w:rsidR="00B5008E" w:rsidRDefault="006050F8">
      <w:pPr>
        <w:pStyle w:val="6"/>
        <w:framePr w:w="9490" w:h="5203" w:hRule="exact" w:wrap="none" w:vAnchor="page" w:hAnchor="page" w:x="827" w:y="536"/>
        <w:numPr>
          <w:ilvl w:val="0"/>
          <w:numId w:val="2"/>
        </w:numPr>
        <w:shd w:val="clear" w:color="auto" w:fill="auto"/>
        <w:tabs>
          <w:tab w:val="left" w:pos="982"/>
        </w:tabs>
        <w:spacing w:before="0" w:after="0" w:line="322" w:lineRule="exact"/>
        <w:ind w:right="20" w:firstLine="720"/>
      </w:pPr>
      <w:r>
        <w:t>ежемесячное пособие на питание,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бюджета Республики Татарстан или местных бюджетов, размер в 2021 году - 7 138 рублей (обучающимся по программам подготовки квалифицированных рабочих, служащих на базе основного общего образования), 8 225 рублей (обучающимся по программам подготовки квалифицированных рабочих, служащих на базе среднего общего образования, подготовки специалистов среднего звена, бакалавриата, специалитета, магистратуры).».</w:t>
      </w:r>
    </w:p>
    <w:p w:rsidR="00B5008E" w:rsidRDefault="006050F8">
      <w:pPr>
        <w:pStyle w:val="a5"/>
        <w:framePr w:wrap="none" w:vAnchor="page" w:hAnchor="page" w:x="10077" w:y="16186"/>
        <w:shd w:val="clear" w:color="auto" w:fill="auto"/>
        <w:spacing w:line="160" w:lineRule="exact"/>
        <w:ind w:left="20"/>
      </w:pPr>
      <w:r>
        <w:t>28</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6050F8">
      <w:pPr>
        <w:pStyle w:val="50"/>
        <w:framePr w:w="9494" w:h="15151" w:hRule="exact" w:wrap="none" w:vAnchor="page" w:hAnchor="page" w:x="1257" w:y="524"/>
        <w:shd w:val="clear" w:color="auto" w:fill="auto"/>
        <w:spacing w:after="244"/>
        <w:ind w:right="20"/>
      </w:pPr>
      <w:bookmarkStart w:id="20" w:name="bookmark19"/>
      <w:r>
        <w:rPr>
          <w:rStyle w:val="51"/>
          <w:b/>
          <w:bCs/>
          <w:i/>
          <w:iCs/>
        </w:rPr>
        <w:t>Обеспечение жилым помещением детей-сирот и</w:t>
      </w:r>
      <w:r>
        <w:rPr>
          <w:rStyle w:val="51"/>
          <w:b/>
          <w:bCs/>
          <w:i/>
          <w:iCs/>
        </w:rPr>
        <w:br/>
        <w:t>детей, оставшихся без попечения родителей, лиц из</w:t>
      </w:r>
      <w:r>
        <w:rPr>
          <w:rStyle w:val="51"/>
          <w:b/>
          <w:bCs/>
          <w:i/>
          <w:iCs/>
        </w:rPr>
        <w:br/>
        <w:t>их числа</w:t>
      </w:r>
      <w:bookmarkEnd w:id="20"/>
    </w:p>
    <w:p w:rsidR="00B5008E" w:rsidRDefault="006050F8">
      <w:pPr>
        <w:pStyle w:val="6"/>
        <w:framePr w:w="9494" w:h="15151" w:hRule="exact" w:wrap="none" w:vAnchor="page" w:hAnchor="page" w:x="1257" w:y="524"/>
        <w:shd w:val="clear" w:color="auto" w:fill="auto"/>
        <w:spacing w:before="0" w:after="0" w:line="322" w:lineRule="exact"/>
        <w:ind w:right="2006" w:firstLine="0"/>
      </w:pPr>
      <w:r>
        <w:t>Согласно законодательству дети-сироты и дети,</w:t>
      </w:r>
      <w:r>
        <w:br/>
        <w:t>оставшиеся без попечения родителей, относятся к категории</w:t>
      </w:r>
      <w:r>
        <w:br/>
        <w:t>граждан, которые имеют право на государственную помощь</w:t>
      </w:r>
      <w:r>
        <w:br/>
        <w:t>и поддержку, в том числе на предоставление жилья при его</w:t>
      </w:r>
      <w:r>
        <w:br/>
        <w:t>отсутствии.</w:t>
      </w:r>
    </w:p>
    <w:p w:rsidR="00B5008E" w:rsidRDefault="006050F8">
      <w:pPr>
        <w:pStyle w:val="6"/>
        <w:framePr w:w="9494" w:h="15151" w:hRule="exact" w:wrap="none" w:vAnchor="page" w:hAnchor="page" w:x="1257" w:y="524"/>
        <w:shd w:val="clear" w:color="auto" w:fill="auto"/>
        <w:spacing w:before="0" w:after="0" w:line="322" w:lineRule="exact"/>
        <w:ind w:right="20" w:firstLine="720"/>
      </w:pPr>
      <w:r>
        <w:t>Жилые помещения предоставляются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учреждений, создаваемых в установленном законом порядке для детей-сирот и детей, остав</w:t>
      </w:r>
      <w:r>
        <w:rPr>
          <w:rStyle w:val="11"/>
        </w:rPr>
        <w:t>ши</w:t>
      </w:r>
      <w:r>
        <w:t>хся без попечения родителей, а также по завершении получения профессионального образования, либо по окончании прохождения военной службы по призыву, либо окончании отбывания наказания в исправительных учреждениях.</w:t>
      </w:r>
    </w:p>
    <w:p w:rsidR="00B5008E" w:rsidRDefault="006050F8">
      <w:pPr>
        <w:pStyle w:val="6"/>
        <w:framePr w:w="9494" w:h="15151" w:hRule="exact" w:wrap="none" w:vAnchor="page" w:hAnchor="page" w:x="1257" w:y="524"/>
        <w:shd w:val="clear" w:color="auto" w:fill="auto"/>
        <w:spacing w:before="0" w:after="0" w:line="322" w:lineRule="exact"/>
        <w:ind w:right="20" w:firstLine="720"/>
      </w:pPr>
      <w:r>
        <w:t>В соответствии с частью 2 статьи 1 Закона № 8-ЗРТ дети-сироты и дети, оставшиеся без попечения родителей, лица из числа детей-сирот и детей, оставшихся без попечения родителей однократно подлежат обеспечению жилым помещением специализированного жил</w:t>
      </w:r>
      <w:r>
        <w:rPr>
          <w:rStyle w:val="11"/>
        </w:rPr>
        <w:t>ищн</w:t>
      </w:r>
      <w:r>
        <w:t>ого фонда по месту жительства, а в случае невозможности определения их постоянного места жительства - по месту пребывания указанных лиц в образовательных организациях, медицинских организациях, оказывающих социальные услуги, создаваемых в установленном законодательством порядке для детей-сирот и детей, оставшихся без попечения родителей.</w:t>
      </w:r>
    </w:p>
    <w:p w:rsidR="00B5008E" w:rsidRDefault="006050F8">
      <w:pPr>
        <w:pStyle w:val="20"/>
        <w:framePr w:w="9494" w:h="15151" w:hRule="exact" w:wrap="none" w:vAnchor="page" w:hAnchor="page" w:x="1257" w:y="524"/>
        <w:shd w:val="clear" w:color="auto" w:fill="auto"/>
        <w:spacing w:after="0"/>
        <w:ind w:firstLine="720"/>
        <w:jc w:val="both"/>
      </w:pPr>
      <w:r>
        <w:t>Реализовать право на обеспечение жилым помещением могут</w:t>
      </w:r>
      <w:r>
        <w:rPr>
          <w:rStyle w:val="20pt"/>
        </w:rPr>
        <w:t>:</w:t>
      </w:r>
    </w:p>
    <w:p w:rsidR="00B5008E" w:rsidRDefault="006050F8">
      <w:pPr>
        <w:pStyle w:val="6"/>
        <w:framePr w:w="9494" w:h="15151" w:hRule="exact" w:wrap="none" w:vAnchor="page" w:hAnchor="page" w:x="1257" w:y="524"/>
        <w:numPr>
          <w:ilvl w:val="0"/>
          <w:numId w:val="2"/>
        </w:numPr>
        <w:shd w:val="clear" w:color="auto" w:fill="auto"/>
        <w:tabs>
          <w:tab w:val="left" w:pos="933"/>
        </w:tabs>
        <w:spacing w:before="0" w:after="0" w:line="322" w:lineRule="exact"/>
        <w:ind w:right="20" w:firstLine="720"/>
      </w:pPr>
      <w:r>
        <w:t>дети-сироты - лица в возрасте до 18 лет, у которых умерли оба или единственный родитель;</w:t>
      </w:r>
    </w:p>
    <w:p w:rsidR="00B5008E" w:rsidRDefault="006050F8">
      <w:pPr>
        <w:pStyle w:val="6"/>
        <w:framePr w:w="9494" w:h="15151" w:hRule="exact" w:wrap="none" w:vAnchor="page" w:hAnchor="page" w:x="1257" w:y="524"/>
        <w:numPr>
          <w:ilvl w:val="0"/>
          <w:numId w:val="2"/>
        </w:numPr>
        <w:shd w:val="clear" w:color="auto" w:fill="auto"/>
        <w:tabs>
          <w:tab w:val="left" w:pos="933"/>
        </w:tabs>
        <w:spacing w:before="0" w:after="0" w:line="322" w:lineRule="exact"/>
        <w:ind w:right="20" w:firstLine="720"/>
      </w:pPr>
      <w: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w:t>
      </w:r>
      <w:r>
        <w:rPr>
          <w:rStyle w:val="11"/>
        </w:rPr>
        <w:t>ици</w:t>
      </w:r>
      <w:r>
        <w:t>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p w:rsidR="00B5008E" w:rsidRDefault="006050F8">
      <w:pPr>
        <w:pStyle w:val="6"/>
        <w:framePr w:w="9494" w:h="15151" w:hRule="exact" w:wrap="none" w:vAnchor="page" w:hAnchor="page" w:x="1257" w:y="524"/>
        <w:numPr>
          <w:ilvl w:val="0"/>
          <w:numId w:val="2"/>
        </w:numPr>
        <w:shd w:val="clear" w:color="auto" w:fill="auto"/>
        <w:tabs>
          <w:tab w:val="left" w:pos="933"/>
        </w:tabs>
        <w:spacing w:before="0" w:after="0" w:line="322" w:lineRule="exact"/>
        <w:ind w:right="20" w:firstLine="720"/>
      </w:pPr>
      <w: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w:t>
      </w:r>
    </w:p>
    <w:p w:rsidR="00B5008E" w:rsidRDefault="00386354">
      <w:pPr>
        <w:framePr w:wrap="none" w:vAnchor="page" w:hAnchor="page" w:x="8750" w:y="591"/>
        <w:rPr>
          <w:sz w:val="2"/>
          <w:szCs w:val="2"/>
        </w:rPr>
      </w:pPr>
      <w:r>
        <w:rPr>
          <w:noProof/>
        </w:rPr>
        <w:drawing>
          <wp:inline distT="0" distB="0" distL="0" distR="0">
            <wp:extent cx="1152525" cy="1638300"/>
            <wp:effectExtent l="0" t="0" r="9525" b="0"/>
            <wp:docPr id="8" name="Рисунок 8"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2525" cy="1638300"/>
                    </a:xfrm>
                    <a:prstGeom prst="rect">
                      <a:avLst/>
                    </a:prstGeom>
                    <a:noFill/>
                    <a:ln>
                      <a:noFill/>
                    </a:ln>
                  </pic:spPr>
                </pic:pic>
              </a:graphicData>
            </a:graphic>
          </wp:inline>
        </w:drawing>
      </w:r>
    </w:p>
    <w:p w:rsidR="00B5008E" w:rsidRDefault="006050F8">
      <w:pPr>
        <w:pStyle w:val="a5"/>
        <w:framePr w:wrap="none" w:vAnchor="page" w:hAnchor="page" w:x="10512" w:y="16119"/>
        <w:shd w:val="clear" w:color="auto" w:fill="auto"/>
        <w:spacing w:line="160" w:lineRule="exact"/>
        <w:ind w:left="20"/>
      </w:pPr>
      <w:r>
        <w:t>29</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04" w:h="15141" w:hRule="exact" w:wrap="none" w:vAnchor="page" w:hAnchor="page" w:x="1152" w:y="524"/>
        <w:shd w:val="clear" w:color="auto" w:fill="auto"/>
        <w:tabs>
          <w:tab w:val="left" w:pos="933"/>
        </w:tabs>
        <w:spacing w:before="0" w:after="0" w:line="322" w:lineRule="exact"/>
        <w:ind w:right="20" w:firstLine="0"/>
      </w:pPr>
      <w:r>
        <w:lastRenderedPageBreak/>
        <w:t>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
    <w:p w:rsidR="00B5008E" w:rsidRDefault="006050F8">
      <w:pPr>
        <w:pStyle w:val="6"/>
        <w:framePr w:w="9504" w:h="15141" w:hRule="exact" w:wrap="none" w:vAnchor="page" w:hAnchor="page" w:x="1152" w:y="524"/>
        <w:shd w:val="clear" w:color="auto" w:fill="auto"/>
        <w:spacing w:before="0" w:after="0" w:line="322" w:lineRule="exact"/>
        <w:ind w:left="20" w:right="20" w:firstLine="720"/>
      </w:pPr>
      <w:r>
        <w:rPr>
          <w:rStyle w:val="0pt1"/>
        </w:rPr>
        <w:t xml:space="preserve">Условие реализации права </w:t>
      </w:r>
      <w:r>
        <w:t>— решение Министерства образования и науки Республики Татарстан о включении в список претендентов на получение жилых помещений специализированного жили</w:t>
      </w:r>
      <w:r>
        <w:rPr>
          <w:rStyle w:val="11"/>
        </w:rPr>
        <w:t>щн</w:t>
      </w:r>
      <w:r>
        <w:t>ого фонда по договорам найма.</w:t>
      </w:r>
    </w:p>
    <w:p w:rsidR="00B5008E" w:rsidRDefault="006050F8">
      <w:pPr>
        <w:pStyle w:val="20"/>
        <w:framePr w:w="9504" w:h="15141" w:hRule="exact" w:wrap="none" w:vAnchor="page" w:hAnchor="page" w:x="1152" w:y="524"/>
        <w:shd w:val="clear" w:color="auto" w:fill="auto"/>
        <w:spacing w:after="0"/>
        <w:ind w:left="20" w:firstLine="720"/>
        <w:jc w:val="both"/>
      </w:pPr>
      <w:r>
        <w:t>Этапы участия:</w:t>
      </w:r>
    </w:p>
    <w:p w:rsidR="00B5008E" w:rsidRDefault="006050F8">
      <w:pPr>
        <w:pStyle w:val="6"/>
        <w:framePr w:w="9504" w:h="15141" w:hRule="exact" w:wrap="none" w:vAnchor="page" w:hAnchor="page" w:x="1152" w:y="524"/>
        <w:numPr>
          <w:ilvl w:val="0"/>
          <w:numId w:val="7"/>
        </w:numPr>
        <w:shd w:val="clear" w:color="auto" w:fill="auto"/>
        <w:tabs>
          <w:tab w:val="left" w:pos="1172"/>
        </w:tabs>
        <w:spacing w:before="0" w:after="0" w:line="322" w:lineRule="exact"/>
        <w:ind w:left="20" w:right="20" w:firstLine="720"/>
      </w:pPr>
      <w:r>
        <w:t>Законные представители детей-сирот представляют заявления о включении детей-сирот в список детей-сирот, имеющих право на предоставление жилого помещения специализированного жил</w:t>
      </w:r>
      <w:r>
        <w:rPr>
          <w:rStyle w:val="11"/>
        </w:rPr>
        <w:t>ищн</w:t>
      </w:r>
      <w:r>
        <w:t>ого фонда (далее - Список) в Министерство образования и науки Республики Татарстан непосредственно либо через многофункциональный центр предоставления государственных и муниципальных услуг в электронной форме с использованием регионального портала государственных и муниципальных услуг или на бумажном носителе не позднее 30 дней со дня достижения детьми-сиротами возраста 14 лет.</w:t>
      </w:r>
    </w:p>
    <w:p w:rsidR="00B5008E" w:rsidRDefault="006050F8">
      <w:pPr>
        <w:pStyle w:val="6"/>
        <w:framePr w:w="9504" w:h="15141" w:hRule="exact" w:wrap="none" w:vAnchor="page" w:hAnchor="page" w:x="1152" w:y="524"/>
        <w:shd w:val="clear" w:color="auto" w:fill="auto"/>
        <w:spacing w:before="0" w:after="0" w:line="322" w:lineRule="exact"/>
        <w:ind w:left="20" w:right="20" w:firstLine="720"/>
      </w:pPr>
      <w:r>
        <w:t>Заявление о включении в Список также могут представить в территориальный орган местного самоуправления в сфере опеки и попечительства по месту их жительства:</w:t>
      </w:r>
    </w:p>
    <w:p w:rsidR="00B5008E" w:rsidRDefault="006050F8">
      <w:pPr>
        <w:pStyle w:val="6"/>
        <w:framePr w:w="9504" w:h="15141" w:hRule="exact" w:wrap="none" w:vAnchor="page" w:hAnchor="page" w:x="1152" w:y="524"/>
        <w:numPr>
          <w:ilvl w:val="0"/>
          <w:numId w:val="2"/>
        </w:numPr>
        <w:shd w:val="clear" w:color="auto" w:fill="auto"/>
        <w:tabs>
          <w:tab w:val="left" w:pos="250"/>
        </w:tabs>
        <w:spacing w:before="0" w:after="0" w:line="322" w:lineRule="exact"/>
        <w:ind w:left="20" w:right="20" w:firstLine="0"/>
      </w:pPr>
      <w:r>
        <w:t>дети-сироты и дети, оставшиеся без попечения родителей, объявленные полностью дееспособными (эмансипированными);</w:t>
      </w:r>
    </w:p>
    <w:p w:rsidR="00B5008E" w:rsidRDefault="006050F8">
      <w:pPr>
        <w:pStyle w:val="6"/>
        <w:framePr w:w="9504" w:h="15141" w:hRule="exact" w:wrap="none" w:vAnchor="page" w:hAnchor="page" w:x="1152" w:y="524"/>
        <w:numPr>
          <w:ilvl w:val="0"/>
          <w:numId w:val="2"/>
        </w:numPr>
        <w:shd w:val="clear" w:color="auto" w:fill="auto"/>
        <w:tabs>
          <w:tab w:val="left" w:pos="250"/>
        </w:tabs>
        <w:spacing w:before="0" w:after="0" w:line="322" w:lineRule="exact"/>
        <w:ind w:left="20" w:right="20" w:firstLine="0"/>
      </w:pPr>
      <w:r>
        <w:t>лица из числа детей-сирот и детей, остав</w:t>
      </w:r>
      <w:r>
        <w:rPr>
          <w:rStyle w:val="11"/>
        </w:rPr>
        <w:t>ши</w:t>
      </w:r>
      <w:r>
        <w:t>хся без попечения родителей, если они не были в установленном порядке включены в список соответственно до приобретения ими полной дееспособности до достижения совершеннолетия либо до достижения ими возраста 18 лет или не реализовали принадлежащее им право на обеспечение жилыми помещениями до 1 января 2013 года.</w:t>
      </w:r>
    </w:p>
    <w:p w:rsidR="00B5008E" w:rsidRDefault="006050F8">
      <w:pPr>
        <w:pStyle w:val="6"/>
        <w:framePr w:w="9504" w:h="15141" w:hRule="exact" w:wrap="none" w:vAnchor="page" w:hAnchor="page" w:x="1152" w:y="524"/>
        <w:shd w:val="clear" w:color="auto" w:fill="auto"/>
        <w:spacing w:before="0" w:after="0" w:line="322" w:lineRule="exact"/>
        <w:ind w:left="20" w:firstLine="720"/>
      </w:pPr>
      <w:r>
        <w:t>К заявлению прилагаются:</w:t>
      </w:r>
    </w:p>
    <w:p w:rsidR="00B5008E" w:rsidRDefault="006050F8">
      <w:pPr>
        <w:pStyle w:val="6"/>
        <w:framePr w:w="9504" w:h="15141" w:hRule="exact" w:wrap="none" w:vAnchor="page" w:hAnchor="page" w:x="1152" w:y="524"/>
        <w:numPr>
          <w:ilvl w:val="0"/>
          <w:numId w:val="1"/>
        </w:numPr>
        <w:shd w:val="clear" w:color="auto" w:fill="auto"/>
        <w:tabs>
          <w:tab w:val="left" w:pos="652"/>
        </w:tabs>
        <w:spacing w:before="0" w:after="0" w:line="322" w:lineRule="exact"/>
        <w:ind w:left="20" w:right="20" w:firstLine="0"/>
      </w:pPr>
      <w:r>
        <w:t>заверенная копия паспорта или иной документ, удостоверяющий личность гражданина;</w:t>
      </w:r>
    </w:p>
    <w:p w:rsidR="00B5008E" w:rsidRDefault="006050F8">
      <w:pPr>
        <w:pStyle w:val="6"/>
        <w:framePr w:w="9504" w:h="15141" w:hRule="exact" w:wrap="none" w:vAnchor="page" w:hAnchor="page" w:x="1152" w:y="524"/>
        <w:numPr>
          <w:ilvl w:val="0"/>
          <w:numId w:val="1"/>
        </w:numPr>
        <w:shd w:val="clear" w:color="auto" w:fill="auto"/>
        <w:tabs>
          <w:tab w:val="left" w:pos="652"/>
        </w:tabs>
        <w:spacing w:before="0" w:after="0" w:line="322" w:lineRule="exact"/>
        <w:ind w:left="20" w:right="20" w:firstLine="0"/>
      </w:pPr>
      <w:r>
        <w:t>документ, удостоверяющий личность законного представителя несовершеннолетнего гражданина и его полномочия, либо документ, свидетельствующий об объявлении несовершеннолетнего гражданина полностью дееспособным (эмансипированным) (при обращении законного представителя несовершеннолетнего гражданина либо гражданина в возрасте до 18 лет) (оригинал);</w:t>
      </w:r>
    </w:p>
    <w:p w:rsidR="00B5008E" w:rsidRDefault="006050F8">
      <w:pPr>
        <w:pStyle w:val="6"/>
        <w:framePr w:w="9504" w:h="15141" w:hRule="exact" w:wrap="none" w:vAnchor="page" w:hAnchor="page" w:x="1152" w:y="524"/>
        <w:numPr>
          <w:ilvl w:val="0"/>
          <w:numId w:val="1"/>
        </w:numPr>
        <w:shd w:val="clear" w:color="auto" w:fill="auto"/>
        <w:tabs>
          <w:tab w:val="left" w:pos="652"/>
        </w:tabs>
        <w:spacing w:before="0" w:after="0" w:line="322" w:lineRule="exact"/>
        <w:ind w:left="20" w:right="20" w:firstLine="0"/>
      </w:pPr>
      <w:r>
        <w:t>справка органа, осуществляющего государственную регистрацию прав на недвижимое имущество и сделок с ним, о наличии или об отсутствии у ребенка-сироты жилых помещений на праве собственности на территории Российской Федерации (предоставляется детьми-сиротами,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(оригинал);</w:t>
      </w:r>
    </w:p>
    <w:p w:rsidR="00B5008E" w:rsidRDefault="006050F8">
      <w:pPr>
        <w:pStyle w:val="6"/>
        <w:framePr w:w="9504" w:h="15141" w:hRule="exact" w:wrap="none" w:vAnchor="page" w:hAnchor="page" w:x="1152" w:y="524"/>
        <w:numPr>
          <w:ilvl w:val="0"/>
          <w:numId w:val="1"/>
        </w:numPr>
        <w:shd w:val="clear" w:color="auto" w:fill="auto"/>
        <w:tabs>
          <w:tab w:val="left" w:pos="652"/>
        </w:tabs>
        <w:spacing w:before="0" w:after="0" w:line="322" w:lineRule="exact"/>
        <w:ind w:left="20" w:right="20" w:firstLine="0"/>
      </w:pPr>
      <w:r>
        <w:t>документы, подтверждающие установленные Федеральным законом № 159 ФЗ и Законом № 8-ЗРТ обстоятельства невозможности проживания в занимаемом им жилом помещении (акт - оригинал);</w:t>
      </w:r>
    </w:p>
    <w:p w:rsidR="00B5008E" w:rsidRDefault="006050F8">
      <w:pPr>
        <w:pStyle w:val="a5"/>
        <w:framePr w:wrap="none" w:vAnchor="page" w:hAnchor="page" w:x="10401" w:y="16138"/>
        <w:shd w:val="clear" w:color="auto" w:fill="auto"/>
        <w:spacing w:line="160" w:lineRule="exact"/>
        <w:ind w:left="20"/>
      </w:pPr>
      <w:r>
        <w:t>30</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4" w:h="15141" w:hRule="exact" w:wrap="none" w:vAnchor="page" w:hAnchor="page" w:x="1257" w:y="524"/>
        <w:numPr>
          <w:ilvl w:val="0"/>
          <w:numId w:val="1"/>
        </w:numPr>
        <w:shd w:val="clear" w:color="auto" w:fill="auto"/>
        <w:tabs>
          <w:tab w:val="left" w:pos="715"/>
        </w:tabs>
        <w:spacing w:before="0" w:after="0" w:line="322" w:lineRule="exact"/>
        <w:ind w:right="20" w:firstLine="0"/>
      </w:pPr>
      <w:r>
        <w:lastRenderedPageBreak/>
        <w:t>выписка из Единого государственного реестра прав на недвижимое имущество и сделок с ним о переходе прав на недвижимое имущество (оригинал);</w:t>
      </w:r>
    </w:p>
    <w:p w:rsidR="00B5008E" w:rsidRDefault="006050F8">
      <w:pPr>
        <w:pStyle w:val="6"/>
        <w:framePr w:w="9494" w:h="15141" w:hRule="exact" w:wrap="none" w:vAnchor="page" w:hAnchor="page" w:x="1257" w:y="524"/>
        <w:numPr>
          <w:ilvl w:val="0"/>
          <w:numId w:val="1"/>
        </w:numPr>
        <w:shd w:val="clear" w:color="auto" w:fill="auto"/>
        <w:tabs>
          <w:tab w:val="left" w:pos="715"/>
        </w:tabs>
        <w:spacing w:before="0" w:after="0" w:line="322" w:lineRule="exact"/>
        <w:ind w:right="20" w:firstLine="0"/>
      </w:pPr>
      <w: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 на территории Российской Федерации на заявителя, членов его семьи и всех граждан, зарегистрированных вместе с ними (оригинал);</w:t>
      </w:r>
    </w:p>
    <w:p w:rsidR="00B5008E" w:rsidRDefault="006050F8">
      <w:pPr>
        <w:pStyle w:val="6"/>
        <w:framePr w:w="9494" w:h="15141" w:hRule="exact" w:wrap="none" w:vAnchor="page" w:hAnchor="page" w:x="1257" w:y="524"/>
        <w:numPr>
          <w:ilvl w:val="0"/>
          <w:numId w:val="1"/>
        </w:numPr>
        <w:shd w:val="clear" w:color="auto" w:fill="auto"/>
        <w:tabs>
          <w:tab w:val="left" w:pos="715"/>
        </w:tabs>
        <w:spacing w:before="0" w:after="0" w:line="322" w:lineRule="exact"/>
        <w:ind w:right="20" w:firstLine="0"/>
      </w:pPr>
      <w:r>
        <w:t>выписка из Единого государственного реестра прав на недвижимое имущество и сделок с ним (содержащие общедоступные сведения о зарегистрированных правах на объект недвижимости) (оригинал);</w:t>
      </w:r>
    </w:p>
    <w:p w:rsidR="00B5008E" w:rsidRDefault="006050F8">
      <w:pPr>
        <w:pStyle w:val="6"/>
        <w:framePr w:w="9494" w:h="15141" w:hRule="exact" w:wrap="none" w:vAnchor="page" w:hAnchor="page" w:x="1257" w:y="524"/>
        <w:numPr>
          <w:ilvl w:val="0"/>
          <w:numId w:val="1"/>
        </w:numPr>
        <w:shd w:val="clear" w:color="auto" w:fill="auto"/>
        <w:tabs>
          <w:tab w:val="left" w:pos="715"/>
        </w:tabs>
        <w:spacing w:before="0" w:after="0" w:line="322" w:lineRule="exact"/>
        <w:ind w:right="20" w:firstLine="0"/>
      </w:pPr>
      <w:r>
        <w:t>справка о наличии (отсутствии) в собственности жилых помещений у гражданина, выданная организацией по технической инвентаризации по Республике Татарстан (оригинал).</w:t>
      </w:r>
    </w:p>
    <w:p w:rsidR="00B5008E" w:rsidRDefault="006050F8">
      <w:pPr>
        <w:pStyle w:val="6"/>
        <w:framePr w:w="9494" w:h="15141" w:hRule="exact" w:wrap="none" w:vAnchor="page" w:hAnchor="page" w:x="1257" w:y="524"/>
        <w:numPr>
          <w:ilvl w:val="0"/>
          <w:numId w:val="7"/>
        </w:numPr>
        <w:shd w:val="clear" w:color="auto" w:fill="auto"/>
        <w:tabs>
          <w:tab w:val="left" w:pos="1043"/>
        </w:tabs>
        <w:spacing w:before="0" w:after="0" w:line="322" w:lineRule="exact"/>
        <w:ind w:right="20" w:firstLine="700"/>
        <w:jc w:val="left"/>
      </w:pPr>
      <w:r>
        <w:t>Рассмотрение документов осуществляется на заседании Жилищной комиссии при Министерстве образования и науки Республики Татарстан. Комиссия на своем заседании рассматривает личные дела и принимает решение о включении либо об отказе во включении детей-сирот в Список.</w:t>
      </w:r>
    </w:p>
    <w:p w:rsidR="00B5008E" w:rsidRDefault="006050F8">
      <w:pPr>
        <w:pStyle w:val="6"/>
        <w:framePr w:w="9494" w:h="15141" w:hRule="exact" w:wrap="none" w:vAnchor="page" w:hAnchor="page" w:x="1257" w:y="524"/>
        <w:numPr>
          <w:ilvl w:val="0"/>
          <w:numId w:val="7"/>
        </w:numPr>
        <w:shd w:val="clear" w:color="auto" w:fill="auto"/>
        <w:tabs>
          <w:tab w:val="left" w:pos="1043"/>
        </w:tabs>
        <w:spacing w:before="0" w:after="0" w:line="322" w:lineRule="exact"/>
        <w:ind w:right="20" w:firstLine="700"/>
      </w:pPr>
      <w:r>
        <w:t xml:space="preserve">После получения подтверждения Министерства образования и науки Республики Татарстан о включении их в Список участники получают доступ к личной странице на сайте Фонда </w:t>
      </w:r>
      <w:r>
        <w:rPr>
          <w:lang w:val="en-US"/>
        </w:rPr>
        <w:t>kooperativrt</w:t>
      </w:r>
      <w:r w:rsidRPr="006050F8">
        <w:t>.</w:t>
      </w:r>
      <w:r>
        <w:rPr>
          <w:lang w:val="en-US"/>
        </w:rPr>
        <w:t>ru</w:t>
      </w:r>
      <w:r w:rsidRPr="006050F8">
        <w:t xml:space="preserve"> </w:t>
      </w:r>
      <w:r>
        <w:t>(вкладка получения логина и пароля), где осуществляют подачу заявки на участие в конкурсе по выбору квартиры.</w:t>
      </w:r>
    </w:p>
    <w:p w:rsidR="00B5008E" w:rsidRDefault="006050F8">
      <w:pPr>
        <w:pStyle w:val="6"/>
        <w:framePr w:w="9494" w:h="15141" w:hRule="exact" w:wrap="none" w:vAnchor="page" w:hAnchor="page" w:x="1257" w:y="524"/>
        <w:numPr>
          <w:ilvl w:val="0"/>
          <w:numId w:val="7"/>
        </w:numPr>
        <w:shd w:val="clear" w:color="auto" w:fill="auto"/>
        <w:tabs>
          <w:tab w:val="left" w:pos="1043"/>
        </w:tabs>
        <w:spacing w:before="0" w:after="0" w:line="322" w:lineRule="exact"/>
        <w:ind w:right="20" w:firstLine="700"/>
      </w:pPr>
      <w:r>
        <w:t>После подведения итогов конкурса по выбору квартиры (информация размещается на личной странице) участникам необходимо обратиться соответствующее Межрегиональное представительство Фонда (МРП), для заключения договора найма жилого помещения.</w:t>
      </w:r>
    </w:p>
    <w:p w:rsidR="00B5008E" w:rsidRDefault="006050F8">
      <w:pPr>
        <w:pStyle w:val="20"/>
        <w:framePr w:w="9494" w:h="15141" w:hRule="exact" w:wrap="none" w:vAnchor="page" w:hAnchor="page" w:x="1257" w:y="524"/>
        <w:shd w:val="clear" w:color="auto" w:fill="auto"/>
        <w:spacing w:after="0"/>
        <w:ind w:firstLine="700"/>
        <w:jc w:val="left"/>
      </w:pPr>
      <w:r>
        <w:t>Важно отметить!</w:t>
      </w:r>
    </w:p>
    <w:p w:rsidR="00B5008E" w:rsidRDefault="006050F8">
      <w:pPr>
        <w:pStyle w:val="6"/>
        <w:framePr w:w="9494" w:h="15141" w:hRule="exact" w:wrap="none" w:vAnchor="page" w:hAnchor="page" w:x="1257" w:y="524"/>
        <w:shd w:val="clear" w:color="auto" w:fill="auto"/>
        <w:spacing w:before="0" w:after="0" w:line="322" w:lineRule="exact"/>
        <w:ind w:right="20" w:firstLine="700"/>
      </w:pPr>
      <w:r>
        <w:t>Жилые помещения предоставляются в виде жилого дома, отдельной квартиры общей площадью 24 кв. метра. С учетом конструктивных и технических параметров многоквартирного или жилого дома размер общей площади жилых помещений может превышать размер общей площади жилых помещений, но не более чем на 18 квадратах метров общей жилого помещения.</w:t>
      </w:r>
    </w:p>
    <w:p w:rsidR="00B5008E" w:rsidRDefault="006050F8">
      <w:pPr>
        <w:pStyle w:val="6"/>
        <w:framePr w:w="9494" w:h="15141" w:hRule="exact" w:wrap="none" w:vAnchor="page" w:hAnchor="page" w:x="1257" w:y="524"/>
        <w:shd w:val="clear" w:color="auto" w:fill="auto"/>
        <w:spacing w:before="0" w:after="0" w:line="322" w:lineRule="exact"/>
        <w:ind w:right="20" w:firstLine="700"/>
        <w:jc w:val="left"/>
      </w:pPr>
      <w:r>
        <w:t>Ответственные органы власти за обеспечение жилым помещением детей-сирот и детей, остав</w:t>
      </w:r>
      <w:r>
        <w:rPr>
          <w:rStyle w:val="11"/>
        </w:rPr>
        <w:t>ши</w:t>
      </w:r>
      <w:r>
        <w:t>хся без попечения родителей, лиц из их числа:</w:t>
      </w:r>
    </w:p>
    <w:p w:rsidR="00B5008E" w:rsidRDefault="006050F8">
      <w:pPr>
        <w:pStyle w:val="6"/>
        <w:framePr w:w="9494" w:h="15141" w:hRule="exact" w:wrap="none" w:vAnchor="page" w:hAnchor="page" w:x="1257" w:y="524"/>
        <w:shd w:val="clear" w:color="auto" w:fill="auto"/>
        <w:spacing w:before="0" w:after="0" w:line="322" w:lineRule="exact"/>
        <w:ind w:right="20" w:firstLine="700"/>
      </w:pPr>
      <w:r>
        <w:t>Министерство образования и науки Республики Татарстан является уполномоченным органом исполнительной власти Республики Татарстан по работе с детьми-сиротами и детьми, остав</w:t>
      </w:r>
      <w:r>
        <w:rPr>
          <w:rStyle w:val="11"/>
        </w:rPr>
        <w:t>ши</w:t>
      </w:r>
      <w:r>
        <w:t>мися без попечения родителей, лицами из числа детей-сирот и детей, остав</w:t>
      </w:r>
      <w:r>
        <w:rPr>
          <w:rStyle w:val="11"/>
        </w:rPr>
        <w:t>ши</w:t>
      </w:r>
      <w:r>
        <w:t>хся без попечения родителей, по их обеспечению жилыми помещениями (адрес: г. Казань, ул. Кремлевская, д. 9, контактные телефоны: +7 (843) 294-95-90, +7 (843) 294-95-91, +7 (843) 294</w:t>
      </w:r>
      <w:r>
        <w:softHyphen/>
        <w:t xml:space="preserve">95-60, сайт: </w:t>
      </w:r>
      <w:r>
        <w:rPr>
          <w:lang w:val="en-US"/>
        </w:rPr>
        <w:t>mon</w:t>
      </w:r>
      <w:r w:rsidRPr="006050F8">
        <w:t>.</w:t>
      </w:r>
      <w:r>
        <w:rPr>
          <w:lang w:val="en-US"/>
        </w:rPr>
        <w:t>tatarstan</w:t>
      </w:r>
      <w:r w:rsidRPr="006050F8">
        <w:t>.</w:t>
      </w:r>
      <w:r>
        <w:rPr>
          <w:lang w:val="en-US"/>
        </w:rPr>
        <w:t>ru</w:t>
      </w:r>
      <w:r w:rsidRPr="006050F8">
        <w:t>);</w:t>
      </w:r>
    </w:p>
    <w:p w:rsidR="00B5008E" w:rsidRDefault="006050F8">
      <w:pPr>
        <w:pStyle w:val="6"/>
        <w:framePr w:w="9494" w:h="15141" w:hRule="exact" w:wrap="none" w:vAnchor="page" w:hAnchor="page" w:x="1257" w:y="524"/>
        <w:shd w:val="clear" w:color="auto" w:fill="auto"/>
        <w:spacing w:before="0" w:after="0" w:line="322" w:lineRule="exact"/>
        <w:ind w:right="20" w:firstLine="700"/>
      </w:pPr>
      <w:r>
        <w:t>Министерство земельных и имущественных отношений Республики Татарстан является уполномоченным органом исполнительной власти Республики Татарстан по формированию и управлению специализированным жил</w:t>
      </w:r>
      <w:r>
        <w:rPr>
          <w:rStyle w:val="11"/>
        </w:rPr>
        <w:t>ищн</w:t>
      </w:r>
      <w:r>
        <w:t>ым фондом для детей-сирот и детей, остав</w:t>
      </w:r>
      <w:r>
        <w:rPr>
          <w:rStyle w:val="11"/>
        </w:rPr>
        <w:t>ши</w:t>
      </w:r>
      <w:r>
        <w:t>хся без попечения</w:t>
      </w:r>
    </w:p>
    <w:p w:rsidR="00B5008E" w:rsidRDefault="006050F8">
      <w:pPr>
        <w:pStyle w:val="a5"/>
        <w:framePr w:wrap="none" w:vAnchor="page" w:hAnchor="page" w:x="10507" w:y="16138"/>
        <w:shd w:val="clear" w:color="auto" w:fill="auto"/>
        <w:spacing w:line="160" w:lineRule="exact"/>
        <w:ind w:left="20"/>
      </w:pPr>
      <w:r>
        <w:t>31</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850" w:h="991" w:hRule="exact" w:wrap="none" w:vAnchor="page" w:hAnchor="page" w:x="979" w:y="524"/>
        <w:shd w:val="clear" w:color="auto" w:fill="auto"/>
        <w:spacing w:before="0" w:after="0" w:line="322" w:lineRule="exact"/>
        <w:ind w:right="400" w:firstLine="0"/>
      </w:pPr>
      <w:r>
        <w:lastRenderedPageBreak/>
        <w:t>родителей, лиц из числа детей-сирот и детей, остав</w:t>
      </w:r>
      <w:r>
        <w:rPr>
          <w:rStyle w:val="11"/>
        </w:rPr>
        <w:t>ши</w:t>
      </w:r>
      <w:r>
        <w:t xml:space="preserve">хся без попечения родителей (адрес: г. Казань, ул. Вишневского, д. 26, контактные телефоны: +7 (843) 221-40-83, +7 (843) 221-40-00, +7 (843) 221-40-79, сайт: </w:t>
      </w:r>
      <w:r>
        <w:rPr>
          <w:lang w:val="en-US"/>
        </w:rPr>
        <w:t>mzio.tatarstan.ru).</w:t>
      </w:r>
    </w:p>
    <w:p w:rsidR="00B5008E" w:rsidRDefault="006050F8">
      <w:pPr>
        <w:pStyle w:val="a5"/>
        <w:framePr w:wrap="none" w:vAnchor="page" w:hAnchor="page" w:x="10224" w:y="16148"/>
        <w:shd w:val="clear" w:color="auto" w:fill="auto"/>
        <w:spacing w:line="160" w:lineRule="exact"/>
        <w:ind w:left="20"/>
      </w:pPr>
      <w:r>
        <w:t>32</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386354">
      <w:pPr>
        <w:framePr w:wrap="none" w:vAnchor="page" w:hAnchor="page" w:x="8522" w:y="481"/>
        <w:rPr>
          <w:sz w:val="2"/>
          <w:szCs w:val="2"/>
        </w:rPr>
      </w:pPr>
      <w:r>
        <w:rPr>
          <w:noProof/>
        </w:rPr>
        <w:drawing>
          <wp:inline distT="0" distB="0" distL="0" distR="0">
            <wp:extent cx="1838325" cy="1743075"/>
            <wp:effectExtent l="0" t="0" r="9525" b="9525"/>
            <wp:docPr id="9" name="Рисунок 9"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8325" cy="1743075"/>
                    </a:xfrm>
                    <a:prstGeom prst="rect">
                      <a:avLst/>
                    </a:prstGeom>
                    <a:noFill/>
                    <a:ln>
                      <a:noFill/>
                    </a:ln>
                  </pic:spPr>
                </pic:pic>
              </a:graphicData>
            </a:graphic>
          </wp:inline>
        </w:drawing>
      </w:r>
    </w:p>
    <w:p w:rsidR="00B5008E" w:rsidRDefault="006050F8">
      <w:pPr>
        <w:pStyle w:val="44"/>
        <w:framePr w:w="9504" w:h="14830" w:hRule="exact" w:wrap="none" w:vAnchor="page" w:hAnchor="page" w:x="1888" w:y="882"/>
        <w:shd w:val="clear" w:color="auto" w:fill="auto"/>
        <w:spacing w:after="308" w:line="260" w:lineRule="exact"/>
        <w:ind w:left="20" w:right="2995"/>
        <w:jc w:val="both"/>
      </w:pPr>
      <w:bookmarkStart w:id="21" w:name="bookmark20"/>
      <w:bookmarkStart w:id="22" w:name="bookmark21"/>
      <w:r>
        <w:rPr>
          <w:rStyle w:val="45"/>
          <w:b/>
          <w:bCs/>
          <w:i/>
          <w:iCs/>
        </w:rPr>
        <w:t>Права работающих родителей</w:t>
      </w:r>
      <w:bookmarkEnd w:id="21"/>
      <w:bookmarkEnd w:id="22"/>
    </w:p>
    <w:p w:rsidR="00B5008E" w:rsidRDefault="006050F8">
      <w:pPr>
        <w:pStyle w:val="6"/>
        <w:framePr w:w="9504" w:h="14830" w:hRule="exact" w:wrap="none" w:vAnchor="page" w:hAnchor="page" w:x="1888" w:y="882"/>
        <w:shd w:val="clear" w:color="auto" w:fill="auto"/>
        <w:spacing w:before="0" w:after="0" w:line="322" w:lineRule="exact"/>
        <w:ind w:left="20" w:right="2995" w:firstLine="720"/>
      </w:pPr>
      <w:r>
        <w:t>Особенностям регулирования труда родителей,</w:t>
      </w:r>
      <w:r>
        <w:br/>
        <w:t>лиц с семейными обязанностями посвящена Глава 41</w:t>
      </w:r>
      <w:r>
        <w:br/>
        <w:t>Трудового кодекса Российской Федерации.</w:t>
      </w:r>
    </w:p>
    <w:p w:rsidR="00B5008E" w:rsidRDefault="006050F8">
      <w:pPr>
        <w:pStyle w:val="6"/>
        <w:framePr w:w="9504" w:h="14830" w:hRule="exact" w:wrap="none" w:vAnchor="page" w:hAnchor="page" w:x="1888" w:y="882"/>
        <w:numPr>
          <w:ilvl w:val="0"/>
          <w:numId w:val="8"/>
        </w:numPr>
        <w:shd w:val="clear" w:color="auto" w:fill="auto"/>
        <w:tabs>
          <w:tab w:val="left" w:pos="1061"/>
        </w:tabs>
        <w:spacing w:before="0" w:after="0" w:line="322" w:lineRule="exact"/>
        <w:ind w:left="20" w:right="2995" w:firstLine="720"/>
      </w:pPr>
      <w:r>
        <w:t>Женщины, имеющие детей в возрасте до</w:t>
      </w:r>
      <w:r>
        <w:br/>
        <w:t>полутора лет, в случае невозможности выполнения</w:t>
      </w:r>
      <w:r>
        <w:br/>
        <w:t>прежней работы переводятся по их заявлению на</w:t>
      </w:r>
    </w:p>
    <w:p w:rsidR="00B5008E" w:rsidRDefault="006050F8">
      <w:pPr>
        <w:pStyle w:val="6"/>
        <w:framePr w:w="9504" w:h="14830" w:hRule="exact" w:wrap="none" w:vAnchor="page" w:hAnchor="page" w:x="1888" w:y="882"/>
        <w:shd w:val="clear" w:color="auto" w:fill="auto"/>
        <w:tabs>
          <w:tab w:val="left" w:pos="1061"/>
        </w:tabs>
        <w:spacing w:before="0" w:after="0" w:line="322" w:lineRule="exact"/>
        <w:ind w:left="20" w:right="20" w:firstLine="0"/>
      </w:pPr>
      <w:r>
        <w:t>другую работу. При этом оплата труда должна быть не ниже среднего</w:t>
      </w:r>
      <w:r>
        <w:br/>
        <w:t>заработка по прежней работе до достижения ребенком полутора лет.</w:t>
      </w:r>
    </w:p>
    <w:p w:rsidR="00B5008E" w:rsidRDefault="006050F8">
      <w:pPr>
        <w:pStyle w:val="6"/>
        <w:framePr w:w="9504" w:h="14830" w:hRule="exact" w:wrap="none" w:vAnchor="page" w:hAnchor="page" w:x="1888" w:y="882"/>
        <w:numPr>
          <w:ilvl w:val="0"/>
          <w:numId w:val="8"/>
        </w:numPr>
        <w:shd w:val="clear" w:color="auto" w:fill="auto"/>
        <w:tabs>
          <w:tab w:val="left" w:pos="1061"/>
        </w:tabs>
        <w:spacing w:before="0" w:after="0" w:line="322" w:lineRule="exact"/>
        <w:ind w:left="20" w:right="20" w:firstLine="720"/>
      </w:pPr>
      <w:r>
        <w:t>Работающим женщинам с детьми до полутора лет кроме обеденного перерыва предоставляются дополнительные перерывы не реже чем через каждые три часа и не менее 30 минут каждый. А если таких детей в семье два или больше, то этот перерыв не может быть меньше часа. По заявлению их можно присоединить к обеденному перерыву либо суммировать и перенести на начало или конец рабочего дня. Эти перерывы включаются в рабочее время и подлежат оплате.</w:t>
      </w:r>
    </w:p>
    <w:p w:rsidR="00B5008E" w:rsidRDefault="006050F8">
      <w:pPr>
        <w:pStyle w:val="6"/>
        <w:framePr w:w="9504" w:h="14830" w:hRule="exact" w:wrap="none" w:vAnchor="page" w:hAnchor="page" w:x="1888" w:y="882"/>
        <w:numPr>
          <w:ilvl w:val="0"/>
          <w:numId w:val="8"/>
        </w:numPr>
        <w:shd w:val="clear" w:color="auto" w:fill="auto"/>
        <w:tabs>
          <w:tab w:val="left" w:pos="1061"/>
        </w:tabs>
        <w:spacing w:before="0" w:after="0" w:line="322" w:lineRule="exact"/>
        <w:ind w:left="20" w:right="20" w:firstLine="720"/>
      </w:pPr>
      <w:r>
        <w:t>Маму с ребенком до трех лет можно отправить в командировку или привлечь к сверхурочной работе, работе по ночам, в праздники или выходные только с ее письменного согласия и если это не запрещено медицинским заключением. Она имеет право отказаться. Такое же право есть у матерей или отцов, воспитывающих без супруга (супруги) детей в возрасте до пяти лет; у работников с детьми-инвалидами; работников, ухаживающих за больными членами семей в соответствии с медицинским заключением.</w:t>
      </w:r>
    </w:p>
    <w:p w:rsidR="00B5008E" w:rsidRDefault="006050F8">
      <w:pPr>
        <w:pStyle w:val="6"/>
        <w:framePr w:w="9504" w:h="14830" w:hRule="exact" w:wrap="none" w:vAnchor="page" w:hAnchor="page" w:x="1888" w:y="882"/>
        <w:numPr>
          <w:ilvl w:val="0"/>
          <w:numId w:val="8"/>
        </w:numPr>
        <w:shd w:val="clear" w:color="auto" w:fill="auto"/>
        <w:tabs>
          <w:tab w:val="left" w:pos="1061"/>
        </w:tabs>
        <w:spacing w:before="0" w:after="0" w:line="322" w:lineRule="exact"/>
        <w:ind w:left="20" w:right="20" w:firstLine="720"/>
      </w:pPr>
      <w:r>
        <w:t>Не допускается расторжение трудового договора по инициативе работодателя:</w:t>
      </w:r>
    </w:p>
    <w:p w:rsidR="00B5008E" w:rsidRDefault="006050F8">
      <w:pPr>
        <w:pStyle w:val="6"/>
        <w:framePr w:w="9504" w:h="14830" w:hRule="exact" w:wrap="none" w:vAnchor="page" w:hAnchor="page" w:x="1888" w:y="882"/>
        <w:numPr>
          <w:ilvl w:val="0"/>
          <w:numId w:val="1"/>
        </w:numPr>
        <w:shd w:val="clear" w:color="auto" w:fill="auto"/>
        <w:tabs>
          <w:tab w:val="right" w:pos="9510"/>
        </w:tabs>
        <w:spacing w:before="0" w:after="0" w:line="322" w:lineRule="exact"/>
        <w:ind w:left="20" w:firstLine="0"/>
      </w:pPr>
      <w:r>
        <w:t>с женщиной, имеющей ребенка в возрасте до трех лет;</w:t>
      </w:r>
    </w:p>
    <w:p w:rsidR="00B5008E" w:rsidRDefault="006050F8">
      <w:pPr>
        <w:pStyle w:val="6"/>
        <w:framePr w:w="9504" w:h="14830" w:hRule="exact" w:wrap="none" w:vAnchor="page" w:hAnchor="page" w:x="1888" w:y="882"/>
        <w:numPr>
          <w:ilvl w:val="0"/>
          <w:numId w:val="1"/>
        </w:numPr>
        <w:shd w:val="clear" w:color="auto" w:fill="auto"/>
        <w:tabs>
          <w:tab w:val="right" w:pos="9510"/>
        </w:tabs>
        <w:spacing w:before="0" w:after="0" w:line="322" w:lineRule="exact"/>
        <w:ind w:left="20" w:right="20" w:firstLine="0"/>
      </w:pPr>
      <w:r>
        <w:t>с одинокой матерью с ребенком до 14 лет или ребенком-инвалидом до 18 лет;</w:t>
      </w:r>
    </w:p>
    <w:p w:rsidR="00B5008E" w:rsidRDefault="006050F8">
      <w:pPr>
        <w:pStyle w:val="6"/>
        <w:framePr w:w="9504" w:h="14830" w:hRule="exact" w:wrap="none" w:vAnchor="page" w:hAnchor="page" w:x="1888" w:y="882"/>
        <w:numPr>
          <w:ilvl w:val="0"/>
          <w:numId w:val="1"/>
        </w:numPr>
        <w:shd w:val="clear" w:color="auto" w:fill="auto"/>
        <w:tabs>
          <w:tab w:val="left" w:pos="735"/>
        </w:tabs>
        <w:spacing w:before="0" w:after="0" w:line="322" w:lineRule="exact"/>
        <w:ind w:left="20" w:right="20" w:firstLine="0"/>
      </w:pPr>
      <w:r>
        <w:t>сотрудниками, которые воспитывают ребенка до 14 лет или ребенка- инвалида до 18 лет без матери;</w:t>
      </w:r>
    </w:p>
    <w:p w:rsidR="00B5008E" w:rsidRDefault="006050F8">
      <w:pPr>
        <w:pStyle w:val="6"/>
        <w:framePr w:w="9504" w:h="14830" w:hRule="exact" w:wrap="none" w:vAnchor="page" w:hAnchor="page" w:x="1888" w:y="882"/>
        <w:numPr>
          <w:ilvl w:val="0"/>
          <w:numId w:val="1"/>
        </w:numPr>
        <w:shd w:val="clear" w:color="auto" w:fill="auto"/>
        <w:tabs>
          <w:tab w:val="right" w:pos="9510"/>
        </w:tabs>
        <w:spacing w:before="0" w:after="0" w:line="322" w:lineRule="exact"/>
        <w:ind w:left="20" w:right="20" w:firstLine="0"/>
      </w:pPr>
      <w:r>
        <w:t>с родителем, являющимся единственным кормильцем ребенка-инвалида в возрасте до 18 лет;</w:t>
      </w:r>
    </w:p>
    <w:p w:rsidR="00B5008E" w:rsidRDefault="006050F8">
      <w:pPr>
        <w:pStyle w:val="6"/>
        <w:framePr w:w="9504" w:h="14830" w:hRule="exact" w:wrap="none" w:vAnchor="page" w:hAnchor="page" w:x="1888" w:y="882"/>
        <w:numPr>
          <w:ilvl w:val="0"/>
          <w:numId w:val="1"/>
        </w:numPr>
        <w:shd w:val="clear" w:color="auto" w:fill="auto"/>
        <w:tabs>
          <w:tab w:val="right" w:pos="9510"/>
        </w:tabs>
        <w:spacing w:before="0" w:after="0" w:line="322" w:lineRule="exact"/>
        <w:ind w:left="20" w:right="20" w:firstLine="0"/>
      </w:pPr>
      <w:r>
        <w:t>с единственным кормильцем ребенка в возрасте до трех лет в семье, воспитывающей трех и более малолетних детей, если другой родитель не работает.</w:t>
      </w:r>
    </w:p>
    <w:p w:rsidR="00B5008E" w:rsidRDefault="006050F8">
      <w:pPr>
        <w:pStyle w:val="50"/>
        <w:framePr w:w="9504" w:h="14830" w:hRule="exact" w:wrap="none" w:vAnchor="page" w:hAnchor="page" w:x="1888" w:y="882"/>
        <w:shd w:val="clear" w:color="auto" w:fill="auto"/>
        <w:spacing w:after="0" w:line="322" w:lineRule="exact"/>
        <w:ind w:left="20" w:right="20" w:firstLine="720"/>
        <w:jc w:val="both"/>
      </w:pPr>
      <w:r>
        <w:t>Исключение</w:t>
      </w:r>
      <w:r>
        <w:rPr>
          <w:rStyle w:val="50pt"/>
        </w:rPr>
        <w:t xml:space="preserve"> — </w:t>
      </w:r>
      <w:r>
        <w:t>ликвидация организации или грубое нарушение трудовых обязанностей.</w:t>
      </w:r>
    </w:p>
    <w:p w:rsidR="00B5008E" w:rsidRDefault="006050F8">
      <w:pPr>
        <w:pStyle w:val="6"/>
        <w:framePr w:w="9504" w:h="14830" w:hRule="exact" w:wrap="none" w:vAnchor="page" w:hAnchor="page" w:x="1888" w:y="882"/>
        <w:numPr>
          <w:ilvl w:val="0"/>
          <w:numId w:val="8"/>
        </w:numPr>
        <w:shd w:val="clear" w:color="auto" w:fill="auto"/>
        <w:tabs>
          <w:tab w:val="left" w:pos="1061"/>
        </w:tabs>
        <w:spacing w:before="0" w:after="0" w:line="322" w:lineRule="exact"/>
        <w:ind w:left="20" w:right="20" w:firstLine="720"/>
      </w:pPr>
      <w:r>
        <w:t>При сокращении численности или штата работников организации при равной производительности труда и квалификации предпочтение в оставлении на работе отдается работникам, имеющим семью и детей, при наличии двух или более иждивенцев.</w:t>
      </w:r>
    </w:p>
    <w:p w:rsidR="00B5008E" w:rsidRDefault="006050F8">
      <w:pPr>
        <w:pStyle w:val="6"/>
        <w:framePr w:w="9504" w:h="14830" w:hRule="exact" w:wrap="none" w:vAnchor="page" w:hAnchor="page" w:x="1888" w:y="882"/>
        <w:numPr>
          <w:ilvl w:val="0"/>
          <w:numId w:val="8"/>
        </w:numPr>
        <w:shd w:val="clear" w:color="auto" w:fill="auto"/>
        <w:tabs>
          <w:tab w:val="left" w:pos="1249"/>
        </w:tabs>
        <w:spacing w:before="0" w:after="0" w:line="322" w:lineRule="exact"/>
        <w:ind w:left="20" w:right="20" w:firstLine="720"/>
      </w:pPr>
      <w:r>
        <w:t>Коллективным договором могут устанавливаться ежегодные дополнительные отпуска без сохранения заработной платы в удобное время:</w:t>
      </w:r>
    </w:p>
    <w:p w:rsidR="00B5008E" w:rsidRDefault="006050F8">
      <w:pPr>
        <w:pStyle w:val="6"/>
        <w:framePr w:w="9504" w:h="14830" w:hRule="exact" w:wrap="none" w:vAnchor="page" w:hAnchor="page" w:x="1888" w:y="882"/>
        <w:numPr>
          <w:ilvl w:val="0"/>
          <w:numId w:val="1"/>
        </w:numPr>
        <w:shd w:val="clear" w:color="auto" w:fill="auto"/>
        <w:tabs>
          <w:tab w:val="left" w:pos="898"/>
        </w:tabs>
        <w:spacing w:before="0" w:after="0" w:line="322" w:lineRule="exact"/>
        <w:ind w:left="20" w:firstLine="720"/>
      </w:pPr>
      <w:r>
        <w:t>работнику с двумя или более детьми до 14 лет;</w:t>
      </w:r>
    </w:p>
    <w:p w:rsidR="00B5008E" w:rsidRDefault="006050F8">
      <w:pPr>
        <w:pStyle w:val="6"/>
        <w:framePr w:w="9504" w:h="14830" w:hRule="exact" w:wrap="none" w:vAnchor="page" w:hAnchor="page" w:x="1888" w:y="882"/>
        <w:numPr>
          <w:ilvl w:val="0"/>
          <w:numId w:val="1"/>
        </w:numPr>
        <w:shd w:val="clear" w:color="auto" w:fill="auto"/>
        <w:tabs>
          <w:tab w:val="left" w:pos="898"/>
        </w:tabs>
        <w:spacing w:before="0" w:after="0" w:line="322" w:lineRule="exact"/>
        <w:ind w:left="20" w:firstLine="720"/>
      </w:pPr>
      <w:r>
        <w:t>работнику, имеющему ребенка-инвалида до 18 лет;</w:t>
      </w:r>
    </w:p>
    <w:p w:rsidR="00B5008E" w:rsidRDefault="006050F8">
      <w:pPr>
        <w:pStyle w:val="a5"/>
        <w:framePr w:wrap="none" w:vAnchor="page" w:hAnchor="page" w:x="11143" w:y="16163"/>
        <w:shd w:val="clear" w:color="auto" w:fill="auto"/>
        <w:spacing w:line="160" w:lineRule="exact"/>
        <w:ind w:left="20"/>
      </w:pPr>
      <w:r>
        <w:t>33</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386354">
      <w:pPr>
        <w:rPr>
          <w:sz w:val="2"/>
          <w:szCs w:val="2"/>
        </w:rPr>
      </w:pPr>
      <w:r>
        <w:rPr>
          <w:noProof/>
        </w:rPr>
        <w:lastRenderedPageBreak/>
        <mc:AlternateContent>
          <mc:Choice Requires="wps">
            <w:drawing>
              <wp:anchor distT="0" distB="0" distL="114300" distR="114300" simplePos="0" relativeHeight="251657742" behindDoc="1" locked="0" layoutInCell="1" allowOverlap="1">
                <wp:simplePos x="0" y="0"/>
                <wp:positionH relativeFrom="page">
                  <wp:posOffset>231140</wp:posOffset>
                </wp:positionH>
                <wp:positionV relativeFrom="page">
                  <wp:posOffset>2441575</wp:posOffset>
                </wp:positionV>
                <wp:extent cx="795655" cy="316865"/>
                <wp:effectExtent l="2540" t="3175" r="1905" b="3810"/>
                <wp:wrapNone/>
                <wp:docPr id="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316865"/>
                        </a:xfrm>
                        <a:prstGeom prst="rect">
                          <a:avLst/>
                        </a:prstGeom>
                        <a:solidFill>
                          <a:srgbClr val="C050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194DA" id="Rectangle 25" o:spid="_x0000_s1026" style="position:absolute;margin-left:18.2pt;margin-top:192.25pt;width:62.65pt;height:24.95pt;z-index:-2516587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" fillcolor="#c0504e" stroked="f">
                <w10:wrap anchorx="page" anchory="page"/>
              </v:rect>
            </w:pict>
          </mc:Fallback>
        </mc:AlternateContent>
      </w:r>
    </w:p>
    <w:p w:rsidR="00B5008E" w:rsidRDefault="006050F8">
      <w:pPr>
        <w:pStyle w:val="6"/>
        <w:framePr w:w="9494" w:h="2635" w:hRule="exact" w:wrap="none" w:vAnchor="page" w:hAnchor="page" w:x="1742" w:y="536"/>
        <w:numPr>
          <w:ilvl w:val="0"/>
          <w:numId w:val="1"/>
        </w:numPr>
        <w:shd w:val="clear" w:color="auto" w:fill="auto"/>
        <w:tabs>
          <w:tab w:val="left" w:pos="898"/>
        </w:tabs>
        <w:spacing w:before="0" w:after="0" w:line="322" w:lineRule="exact"/>
        <w:ind w:left="720" w:right="280" w:firstLine="0"/>
        <w:jc w:val="left"/>
      </w:pPr>
      <w:r>
        <w:t>одинокому родителю, воспитывающему ребенка в возрасте до 14 лет. Продолжительность такого отпуска — до 14 календарных дней.</w:t>
      </w:r>
    </w:p>
    <w:p w:rsidR="00B5008E" w:rsidRDefault="006050F8">
      <w:pPr>
        <w:pStyle w:val="6"/>
        <w:framePr w:w="9494" w:h="2635" w:hRule="exact" w:wrap="none" w:vAnchor="page" w:hAnchor="page" w:x="1742" w:y="536"/>
        <w:numPr>
          <w:ilvl w:val="0"/>
          <w:numId w:val="8"/>
        </w:numPr>
        <w:shd w:val="clear" w:color="auto" w:fill="auto"/>
        <w:tabs>
          <w:tab w:val="left" w:pos="1081"/>
        </w:tabs>
        <w:spacing w:before="0" w:after="0" w:line="322" w:lineRule="exact"/>
        <w:ind w:left="20" w:right="20" w:firstLine="700"/>
      </w:pPr>
      <w:r>
        <w:t>Работники, имеющие трех и более детей до 18 лет, смогут взять ежегодный оплачиваемый отпуск в удобное для них время. При этом работодатель не сможет им отказать. Это значит, что многодетные родители получают приоритет при выборе времени для отдыха. При этом: в семье должно быть не менее трех детей, а возраст младшего ребенка не должен превышать 14 лет.</w:t>
      </w:r>
    </w:p>
    <w:p w:rsidR="00B5008E" w:rsidRDefault="006050F8">
      <w:pPr>
        <w:pStyle w:val="50"/>
        <w:framePr w:w="9494" w:h="11294" w:hRule="exact" w:wrap="none" w:vAnchor="page" w:hAnchor="page" w:x="1742" w:y="3810"/>
        <w:shd w:val="clear" w:color="auto" w:fill="auto"/>
        <w:spacing w:after="298" w:line="260" w:lineRule="exact"/>
        <w:ind w:left="20" w:right="2299"/>
        <w:jc w:val="both"/>
      </w:pPr>
      <w:bookmarkStart w:id="23" w:name="bookmark22"/>
      <w:r>
        <w:rPr>
          <w:rStyle w:val="51"/>
          <w:b/>
          <w:bCs/>
          <w:i/>
          <w:iCs/>
        </w:rPr>
        <w:t>Налоговый вычет за спорт и фитнес</w:t>
      </w:r>
      <w:bookmarkEnd w:id="23"/>
    </w:p>
    <w:p w:rsidR="00B5008E" w:rsidRDefault="006050F8">
      <w:pPr>
        <w:pStyle w:val="20"/>
        <w:framePr w:w="9494" w:h="11294" w:hRule="exact" w:wrap="none" w:vAnchor="page" w:hAnchor="page" w:x="1742" w:y="3810"/>
        <w:shd w:val="clear" w:color="auto" w:fill="auto"/>
        <w:spacing w:after="0"/>
        <w:ind w:left="40" w:right="2299"/>
      </w:pPr>
      <w:r>
        <w:rPr>
          <w:rStyle w:val="29"/>
          <w:b/>
          <w:bCs/>
        </w:rPr>
        <w:t>Условия предоставления вычета</w:t>
      </w:r>
    </w:p>
    <w:p w:rsidR="00B5008E" w:rsidRDefault="006050F8">
      <w:pPr>
        <w:pStyle w:val="6"/>
        <w:framePr w:w="9494" w:h="11294" w:hRule="exact" w:wrap="none" w:vAnchor="page" w:hAnchor="page" w:x="1742" w:y="3810"/>
        <w:shd w:val="clear" w:color="auto" w:fill="auto"/>
        <w:spacing w:before="0" w:after="0" w:line="322" w:lineRule="exact"/>
        <w:ind w:left="20" w:right="20" w:firstLine="700"/>
        <w:jc w:val="left"/>
      </w:pPr>
      <w:r>
        <w:rPr>
          <w:rStyle w:val="46"/>
        </w:rPr>
        <w:t xml:space="preserve">Согласно </w:t>
      </w:r>
      <w:r>
        <w:t>новому</w:t>
      </w:r>
      <w:hyperlink r:id="rId28" w:history="1">
        <w:r>
          <w:rPr>
            <w:rStyle w:val="a3"/>
          </w:rPr>
          <w:t xml:space="preserve"> пп. 7 п. 1 ст. 219 </w:t>
        </w:r>
      </w:hyperlink>
      <w:r>
        <w:t>НК РФ вычет</w:t>
      </w:r>
      <w:r>
        <w:br/>
        <w:t>предоставляется в сумме расходов, уплаченных</w:t>
      </w:r>
    </w:p>
    <w:p w:rsidR="00B5008E" w:rsidRDefault="006050F8">
      <w:pPr>
        <w:pStyle w:val="6"/>
        <w:framePr w:w="9494" w:h="11294" w:hRule="exact" w:wrap="none" w:vAnchor="page" w:hAnchor="page" w:x="1742" w:y="3810"/>
        <w:shd w:val="clear" w:color="auto" w:fill="auto"/>
        <w:spacing w:before="0" w:after="0" w:line="322" w:lineRule="exact"/>
        <w:ind w:left="20" w:right="20" w:firstLine="0"/>
        <w:jc w:val="left"/>
      </w:pPr>
      <w:r>
        <w:t>налогоплательщиком за физкультурно-оздоровительные</w:t>
      </w:r>
    </w:p>
    <w:p w:rsidR="00B5008E" w:rsidRDefault="006050F8">
      <w:pPr>
        <w:pStyle w:val="6"/>
        <w:framePr w:w="9494" w:h="11294" w:hRule="exact" w:wrap="none" w:vAnchor="page" w:hAnchor="page" w:x="1742" w:y="3810"/>
        <w:shd w:val="clear" w:color="auto" w:fill="auto"/>
        <w:spacing w:before="0" w:after="0" w:line="322" w:lineRule="exact"/>
        <w:ind w:left="20" w:right="20" w:firstLine="0"/>
        <w:jc w:val="left"/>
      </w:pPr>
      <w:r>
        <w:t>услуги, оказанные спортивными организациями (ИП),</w:t>
      </w:r>
    </w:p>
    <w:p w:rsidR="00B5008E" w:rsidRDefault="006050F8">
      <w:pPr>
        <w:pStyle w:val="6"/>
        <w:framePr w:w="9494" w:h="11294" w:hRule="exact" w:wrap="none" w:vAnchor="page" w:hAnchor="page" w:x="1742" w:y="3810"/>
        <w:shd w:val="clear" w:color="auto" w:fill="auto"/>
        <w:spacing w:before="0" w:after="0" w:line="322" w:lineRule="exact"/>
        <w:ind w:left="20" w:right="20" w:firstLine="0"/>
        <w:jc w:val="left"/>
      </w:pPr>
      <w:r>
        <w:t>осуществляющими деятельность в области физической культуры и спорта в</w:t>
      </w:r>
      <w:r>
        <w:br/>
        <w:t>качестве основного вида деятельности:</w:t>
      </w:r>
    </w:p>
    <w:p w:rsidR="00B5008E" w:rsidRDefault="006050F8">
      <w:pPr>
        <w:pStyle w:val="6"/>
        <w:framePr w:w="9494" w:h="11294" w:hRule="exact" w:wrap="none" w:vAnchor="page" w:hAnchor="page" w:x="1742" w:y="3810"/>
        <w:numPr>
          <w:ilvl w:val="0"/>
          <w:numId w:val="2"/>
        </w:numPr>
        <w:shd w:val="clear" w:color="auto" w:fill="auto"/>
        <w:tabs>
          <w:tab w:val="left" w:pos="183"/>
        </w:tabs>
        <w:spacing w:before="0" w:after="0" w:line="322" w:lineRule="exact"/>
        <w:ind w:left="20" w:firstLine="0"/>
      </w:pPr>
      <w:r>
        <w:t>ему самому;</w:t>
      </w:r>
    </w:p>
    <w:p w:rsidR="00B5008E" w:rsidRDefault="006050F8">
      <w:pPr>
        <w:pStyle w:val="6"/>
        <w:framePr w:w="9494" w:h="11294" w:hRule="exact" w:wrap="none" w:vAnchor="page" w:hAnchor="page" w:x="1742" w:y="3810"/>
        <w:numPr>
          <w:ilvl w:val="0"/>
          <w:numId w:val="2"/>
        </w:numPr>
        <w:shd w:val="clear" w:color="auto" w:fill="auto"/>
        <w:tabs>
          <w:tab w:val="left" w:pos="183"/>
        </w:tabs>
        <w:spacing w:before="0" w:after="0" w:line="322" w:lineRule="exact"/>
        <w:ind w:left="20" w:firstLine="0"/>
      </w:pPr>
      <w:r>
        <w:t>его детям (в том числе усыновленным) или подопечным в возрасте до 18 лет.</w:t>
      </w:r>
    </w:p>
    <w:p w:rsidR="00B5008E" w:rsidRDefault="006050F8">
      <w:pPr>
        <w:pStyle w:val="6"/>
        <w:framePr w:w="9494" w:h="11294" w:hRule="exact" w:wrap="none" w:vAnchor="page" w:hAnchor="page" w:x="1742" w:y="3810"/>
        <w:shd w:val="clear" w:color="auto" w:fill="auto"/>
        <w:spacing w:before="0" w:after="0" w:line="322" w:lineRule="exact"/>
        <w:ind w:left="20" w:right="20" w:firstLine="700"/>
      </w:pPr>
      <w:r>
        <w:t>При этом и сами физкультурно-оздоровительные услуги, и организации (ИП), оказывающие их, должны отвечать определенным требованиям.</w:t>
      </w:r>
    </w:p>
    <w:p w:rsidR="00B5008E" w:rsidRDefault="006050F8">
      <w:pPr>
        <w:pStyle w:val="20"/>
        <w:framePr w:w="9494" w:h="11294" w:hRule="exact" w:wrap="none" w:vAnchor="page" w:hAnchor="page" w:x="1742" w:y="3810"/>
        <w:shd w:val="clear" w:color="auto" w:fill="auto"/>
        <w:spacing w:after="0"/>
        <w:ind w:left="20" w:firstLine="700"/>
        <w:jc w:val="both"/>
      </w:pPr>
      <w:r>
        <w:t>Требования к физкультурно-оздоровительным услугам</w:t>
      </w:r>
    </w:p>
    <w:p w:rsidR="00B5008E" w:rsidRDefault="006050F8">
      <w:pPr>
        <w:pStyle w:val="6"/>
        <w:framePr w:w="9494" w:h="11294" w:hRule="exact" w:wrap="none" w:vAnchor="page" w:hAnchor="page" w:x="1742" w:y="3810"/>
        <w:shd w:val="clear" w:color="auto" w:fill="auto"/>
        <w:spacing w:before="0" w:after="0" w:line="322" w:lineRule="exact"/>
        <w:ind w:left="20" w:right="20" w:firstLine="700"/>
      </w:pPr>
      <w:r>
        <w:t>За какие именно занятия спортом можно получить вычет - пока не известно. В</w:t>
      </w:r>
      <w:hyperlink r:id="rId29" w:history="1">
        <w:r>
          <w:rPr>
            <w:rStyle w:val="a3"/>
          </w:rPr>
          <w:t xml:space="preserve"> пп. 7 п. 1 ст. 219 </w:t>
        </w:r>
      </w:hyperlink>
      <w:r>
        <w:t>НК РФ говорится о "физкультурно</w:t>
      </w:r>
      <w:r>
        <w:softHyphen/>
        <w:t>оздоровительных услугах, включенных в перечень видов физкультурно</w:t>
      </w:r>
      <w:r>
        <w:softHyphen/>
        <w:t>оздоровительных услуг, утверждаемый Правительством РФ".</w:t>
      </w:r>
    </w:p>
    <w:p w:rsidR="00B5008E" w:rsidRDefault="006050F8">
      <w:pPr>
        <w:pStyle w:val="6"/>
        <w:framePr w:w="9494" w:h="11294" w:hRule="exact" w:wrap="none" w:vAnchor="page" w:hAnchor="page" w:x="1742" w:y="3810"/>
        <w:shd w:val="clear" w:color="auto" w:fill="auto"/>
        <w:spacing w:before="0" w:after="0" w:line="322" w:lineRule="exact"/>
        <w:ind w:left="20" w:right="20" w:firstLine="700"/>
      </w:pPr>
      <w:r>
        <w:t>На данный момент этот перечень, не утвержден. Не определены и критерии для включения обозначенных услуг в указанный перечень.</w:t>
      </w:r>
    </w:p>
    <w:p w:rsidR="00B5008E" w:rsidRDefault="006050F8">
      <w:pPr>
        <w:pStyle w:val="20"/>
        <w:framePr w:w="9494" w:h="11294" w:hRule="exact" w:wrap="none" w:vAnchor="page" w:hAnchor="page" w:x="1742" w:y="3810"/>
        <w:shd w:val="clear" w:color="auto" w:fill="auto"/>
        <w:spacing w:after="0"/>
        <w:ind w:left="20" w:firstLine="700"/>
        <w:jc w:val="both"/>
      </w:pPr>
      <w:r>
        <w:t>Какая сумма подлежит возврату?</w:t>
      </w:r>
    </w:p>
    <w:p w:rsidR="00B5008E" w:rsidRDefault="006050F8">
      <w:pPr>
        <w:pStyle w:val="6"/>
        <w:framePr w:w="9494" w:h="11294" w:hRule="exact" w:wrap="none" w:vAnchor="page" w:hAnchor="page" w:x="1742" w:y="3810"/>
        <w:shd w:val="clear" w:color="auto" w:fill="auto"/>
        <w:spacing w:before="0" w:after="0" w:line="322" w:lineRule="exact"/>
        <w:ind w:left="20" w:right="20" w:firstLine="700"/>
      </w:pPr>
      <w:r>
        <w:t>Максимальная сумма годовых затрат на физкультуру и спорт, с которых можно получить налоговый вычет, - 120 000 руб. в год. Возврату подлежат 13% от потраченной суммы.</w:t>
      </w:r>
    </w:p>
    <w:p w:rsidR="00B5008E" w:rsidRDefault="006050F8">
      <w:pPr>
        <w:pStyle w:val="6"/>
        <w:framePr w:w="9494" w:h="11294" w:hRule="exact" w:wrap="none" w:vAnchor="page" w:hAnchor="page" w:x="1742" w:y="3810"/>
        <w:shd w:val="clear" w:color="auto" w:fill="auto"/>
        <w:spacing w:before="0" w:after="0" w:line="322" w:lineRule="exact"/>
        <w:ind w:left="20" w:right="20" w:firstLine="700"/>
      </w:pPr>
      <w:r>
        <w:t xml:space="preserve">Вычет предоставляется </w:t>
      </w:r>
      <w:r>
        <w:rPr>
          <w:rStyle w:val="11"/>
        </w:rPr>
        <w:t>не отдельно, а в совокупности с другими</w:t>
      </w:r>
      <w:r>
        <w:t xml:space="preserve"> </w:t>
      </w:r>
      <w:r>
        <w:rPr>
          <w:rStyle w:val="11"/>
        </w:rPr>
        <w:t>социальными вычетами</w:t>
      </w:r>
      <w:r>
        <w:t xml:space="preserve"> (на лечение, обучение самого налогоплательщика и</w:t>
      </w:r>
    </w:p>
    <w:p w:rsidR="00B5008E" w:rsidRDefault="006050F8">
      <w:pPr>
        <w:pStyle w:val="6"/>
        <w:framePr w:w="9494" w:h="11294" w:hRule="exact" w:wrap="none" w:vAnchor="page" w:hAnchor="page" w:x="1742" w:y="3810"/>
        <w:shd w:val="clear" w:color="auto" w:fill="auto"/>
        <w:spacing w:before="0" w:after="0" w:line="260" w:lineRule="exact"/>
        <w:ind w:left="20" w:firstLine="0"/>
      </w:pPr>
      <w:r>
        <w:t>др.).</w:t>
      </w:r>
    </w:p>
    <w:p w:rsidR="00B5008E" w:rsidRDefault="006050F8">
      <w:pPr>
        <w:pStyle w:val="20"/>
        <w:framePr w:w="9494" w:h="11294" w:hRule="exact" w:wrap="none" w:vAnchor="page" w:hAnchor="page" w:x="1742" w:y="3810"/>
        <w:shd w:val="clear" w:color="auto" w:fill="auto"/>
        <w:spacing w:after="0"/>
        <w:ind w:left="20" w:right="20" w:firstLine="700"/>
        <w:jc w:val="both"/>
      </w:pPr>
      <w:r>
        <w:t>Требования к организациям (ИП), оказывающим физкультурно</w:t>
      </w:r>
      <w:r>
        <w:softHyphen/>
        <w:t>оздоровительные услуги</w:t>
      </w:r>
    </w:p>
    <w:p w:rsidR="00B5008E" w:rsidRDefault="006050F8">
      <w:pPr>
        <w:pStyle w:val="6"/>
        <w:framePr w:w="9494" w:h="11294" w:hRule="exact" w:wrap="none" w:vAnchor="page" w:hAnchor="page" w:x="1742" w:y="3810"/>
        <w:shd w:val="clear" w:color="auto" w:fill="auto"/>
        <w:spacing w:before="0" w:after="0" w:line="322" w:lineRule="exact"/>
        <w:ind w:left="20" w:right="20" w:firstLine="700"/>
      </w:pPr>
      <w:r>
        <w:t>Для получения вычета за спорт, фитнес необходимо, чтобы физкультурно-спортивная организация (ИП) была включена в утверждаемый ежегодно Правительством РФ соответствующий перечень. Следовательно, в случае отсутствия организации (ИП) в этом перечне налогоплательщик не вправе претендовать на получение социального вычета по НДФЛ.</w:t>
      </w:r>
    </w:p>
    <w:p w:rsidR="00B5008E" w:rsidRDefault="006050F8">
      <w:pPr>
        <w:pStyle w:val="20"/>
        <w:framePr w:w="9494" w:h="11294" w:hRule="exact" w:wrap="none" w:vAnchor="page" w:hAnchor="page" w:x="1742" w:y="3810"/>
        <w:shd w:val="clear" w:color="auto" w:fill="auto"/>
        <w:spacing w:after="0"/>
        <w:ind w:left="20" w:firstLine="700"/>
        <w:jc w:val="both"/>
      </w:pPr>
      <w:r>
        <w:t>Когда можно получить вычет?</w:t>
      </w:r>
    </w:p>
    <w:p w:rsidR="00B5008E" w:rsidRDefault="006050F8">
      <w:pPr>
        <w:pStyle w:val="a5"/>
        <w:framePr w:wrap="none" w:vAnchor="page" w:hAnchor="page" w:x="10992" w:y="16191"/>
        <w:shd w:val="clear" w:color="auto" w:fill="auto"/>
        <w:spacing w:line="160" w:lineRule="exact"/>
        <w:ind w:left="20"/>
      </w:pPr>
      <w:r>
        <w:t>34</w:t>
      </w:r>
    </w:p>
    <w:p w:rsidR="00B5008E" w:rsidRDefault="00386354">
      <w:pPr>
        <w:rPr>
          <w:sz w:val="2"/>
          <w:szCs w:val="2"/>
        </w:rPr>
        <w:sectPr w:rsidR="00B5008E">
          <w:pgSz w:w="11906" w:h="16838"/>
          <w:pgMar w:top="0" w:right="0" w:bottom="0" w:left="0" w:header="0" w:footer="3" w:gutter="0"/>
          <w:cols w:space="720"/>
          <w:noEndnote/>
          <w:docGrid w:linePitch="360"/>
        </w:sectPr>
      </w:pPr>
      <w:r>
        <w:rPr>
          <w:noProof/>
        </w:rPr>
        <w:drawing>
          <wp:anchor distT="0" distB="0" distL="63500" distR="63500" simplePos="0" relativeHeight="251657743" behindDoc="1" locked="0" layoutInCell="1" allowOverlap="1">
            <wp:simplePos x="0" y="0"/>
            <wp:positionH relativeFrom="page">
              <wp:posOffset>5784215</wp:posOffset>
            </wp:positionH>
            <wp:positionV relativeFrom="page">
              <wp:posOffset>2548255</wp:posOffset>
            </wp:positionV>
            <wp:extent cx="1566545" cy="1243330"/>
            <wp:effectExtent l="0" t="0" r="0" b="0"/>
            <wp:wrapNone/>
            <wp:docPr id="17" name="Рисунок 17"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6545" cy="1243330"/>
                    </a:xfrm>
                    <a:prstGeom prst="rect">
                      <a:avLst/>
                    </a:prstGeom>
                    <a:noFill/>
                  </pic:spPr>
                </pic:pic>
              </a:graphicData>
            </a:graphic>
            <wp14:sizeRelH relativeFrom="page">
              <wp14:pctWidth>0</wp14:pctWidth>
            </wp14:sizeRelH>
            <wp14:sizeRelV relativeFrom="page">
              <wp14:pctHeight>0</wp14:pctHeight>
            </wp14:sizeRelV>
          </wp:anchor>
        </w:drawing>
      </w:r>
    </w:p>
    <w:p w:rsidR="00B5008E" w:rsidRDefault="006050F8">
      <w:pPr>
        <w:pStyle w:val="6"/>
        <w:framePr w:w="9490" w:h="8750" w:hRule="exact" w:wrap="none" w:vAnchor="page" w:hAnchor="page" w:x="1914" w:y="536"/>
        <w:shd w:val="clear" w:color="auto" w:fill="auto"/>
        <w:spacing w:before="0" w:after="0" w:line="322" w:lineRule="exact"/>
        <w:ind w:left="20" w:right="20" w:firstLine="720"/>
      </w:pPr>
      <w:r>
        <w:lastRenderedPageBreak/>
        <w:t xml:space="preserve">Заявить вычет по НДФЛ на фитнес налогоплательщик может только по расходам, которые он понесет </w:t>
      </w:r>
      <w:r>
        <w:rPr>
          <w:rStyle w:val="0pt1"/>
        </w:rPr>
        <w:t xml:space="preserve">в 2022 году, </w:t>
      </w:r>
      <w:r>
        <w:t>потому как новый</w:t>
      </w:r>
      <w:hyperlink r:id="rId31" w:history="1">
        <w:r>
          <w:rPr>
            <w:rStyle w:val="a3"/>
          </w:rPr>
          <w:t xml:space="preserve"> пп. 7 п. 1 ст.</w:t>
        </w:r>
      </w:hyperlink>
      <w:r>
        <w:t xml:space="preserve"> </w:t>
      </w:r>
      <w:hyperlink r:id="rId32" w:history="1">
        <w:r>
          <w:rPr>
            <w:rStyle w:val="a3"/>
          </w:rPr>
          <w:t xml:space="preserve">219 </w:t>
        </w:r>
      </w:hyperlink>
      <w:r>
        <w:t>НК РФ начинает действовать с 1 января 2022 года.</w:t>
      </w:r>
    </w:p>
    <w:p w:rsidR="00B5008E" w:rsidRDefault="006050F8">
      <w:pPr>
        <w:pStyle w:val="20"/>
        <w:framePr w:w="9490" w:h="8750" w:hRule="exact" w:wrap="none" w:vAnchor="page" w:hAnchor="page" w:x="1914" w:y="536"/>
        <w:shd w:val="clear" w:color="auto" w:fill="auto"/>
        <w:spacing w:after="0"/>
        <w:ind w:left="20" w:firstLine="720"/>
        <w:jc w:val="both"/>
      </w:pPr>
      <w:r>
        <w:t>Как можно получить вычет?</w:t>
      </w:r>
    </w:p>
    <w:p w:rsidR="00B5008E" w:rsidRDefault="006050F8">
      <w:pPr>
        <w:pStyle w:val="6"/>
        <w:framePr w:w="9490" w:h="8750" w:hRule="exact" w:wrap="none" w:vAnchor="page" w:hAnchor="page" w:x="1914" w:y="536"/>
        <w:shd w:val="clear" w:color="auto" w:fill="auto"/>
        <w:spacing w:before="0" w:after="0" w:line="322" w:lineRule="exact"/>
        <w:ind w:left="20" w:right="20" w:firstLine="720"/>
      </w:pPr>
      <w:r>
        <w:t>Возврат средств, потраченных в 2022 году за занятие спортом, фитнесом, может быть осуществлен налогоплательщиком двумя способами</w:t>
      </w:r>
    </w:p>
    <w:p w:rsidR="00B5008E" w:rsidRDefault="006050F8">
      <w:pPr>
        <w:pStyle w:val="6"/>
        <w:framePr w:w="9490" w:h="8750" w:hRule="exact" w:wrap="none" w:vAnchor="page" w:hAnchor="page" w:x="1914" w:y="536"/>
        <w:numPr>
          <w:ilvl w:val="0"/>
          <w:numId w:val="2"/>
        </w:numPr>
        <w:shd w:val="clear" w:color="auto" w:fill="auto"/>
        <w:tabs>
          <w:tab w:val="left" w:pos="181"/>
        </w:tabs>
        <w:spacing w:before="0" w:after="0" w:line="322" w:lineRule="exact"/>
        <w:ind w:left="20" w:right="20" w:firstLine="0"/>
      </w:pPr>
      <w:r>
        <w:t>посредством подачи в ИФНС по месту жительства</w:t>
      </w:r>
      <w:hyperlink r:id="rId33" w:history="1">
        <w:r>
          <w:rPr>
            <w:rStyle w:val="a3"/>
          </w:rPr>
          <w:t xml:space="preserve"> декларации 3-НДФЛ </w:t>
        </w:r>
      </w:hyperlink>
      <w:r>
        <w:t>по окончании налогового периода (то есть в 2023 году);</w:t>
      </w:r>
    </w:p>
    <w:p w:rsidR="00B5008E" w:rsidRDefault="006050F8">
      <w:pPr>
        <w:pStyle w:val="6"/>
        <w:framePr w:w="9490" w:h="8750" w:hRule="exact" w:wrap="none" w:vAnchor="page" w:hAnchor="page" w:x="1914" w:y="536"/>
        <w:numPr>
          <w:ilvl w:val="0"/>
          <w:numId w:val="2"/>
        </w:numPr>
        <w:shd w:val="clear" w:color="auto" w:fill="auto"/>
        <w:tabs>
          <w:tab w:val="left" w:pos="181"/>
        </w:tabs>
        <w:spacing w:before="0" w:after="0" w:line="322" w:lineRule="exact"/>
        <w:ind w:left="20" w:right="20" w:firstLine="0"/>
      </w:pPr>
      <w:r>
        <w:t>при обращении с соответствующим письменным заявлением к работодателю до окончания налогового периода (при условии подтверждения налоговым органом права на его получение).</w:t>
      </w:r>
    </w:p>
    <w:p w:rsidR="00B5008E" w:rsidRDefault="006050F8">
      <w:pPr>
        <w:pStyle w:val="20"/>
        <w:framePr w:w="9490" w:h="8750" w:hRule="exact" w:wrap="none" w:vAnchor="page" w:hAnchor="page" w:x="1914" w:y="536"/>
        <w:shd w:val="clear" w:color="auto" w:fill="auto"/>
        <w:spacing w:after="0"/>
        <w:ind w:left="20" w:firstLine="720"/>
        <w:jc w:val="both"/>
      </w:pPr>
      <w:r>
        <w:t>Какие документы нужны для получения вычета?</w:t>
      </w:r>
    </w:p>
    <w:p w:rsidR="00B5008E" w:rsidRDefault="006050F8">
      <w:pPr>
        <w:pStyle w:val="6"/>
        <w:framePr w:w="9490" w:h="8750" w:hRule="exact" w:wrap="none" w:vAnchor="page" w:hAnchor="page" w:x="1914" w:y="536"/>
        <w:shd w:val="clear" w:color="auto" w:fill="auto"/>
        <w:spacing w:before="0" w:after="0" w:line="322" w:lineRule="exact"/>
        <w:ind w:left="20" w:right="20" w:firstLine="720"/>
      </w:pPr>
      <w:r>
        <w:t>Социальный вычет предоставляется при представлении налогоплательщиком документов, подтверждающих его фактические расходы на оплату физкультурно-оздоровительных услуг:</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firstLine="720"/>
      </w:pPr>
      <w:r>
        <w:t>копий договора на оказание физкультурно-оздоровительных услуг;</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firstLine="720"/>
      </w:pPr>
      <w:r>
        <w:t>кассового чека, выданного на бумажном носителе или направленного в</w:t>
      </w:r>
    </w:p>
    <w:p w:rsidR="00B5008E" w:rsidRDefault="006050F8">
      <w:pPr>
        <w:pStyle w:val="6"/>
        <w:framePr w:w="9490" w:h="8750" w:hRule="exact" w:wrap="none" w:vAnchor="page" w:hAnchor="page" w:x="1914" w:y="536"/>
        <w:shd w:val="clear" w:color="auto" w:fill="auto"/>
        <w:tabs>
          <w:tab w:val="left" w:pos="7436"/>
          <w:tab w:val="left" w:pos="8089"/>
        </w:tabs>
        <w:spacing w:before="0" w:after="0" w:line="322" w:lineRule="exact"/>
        <w:ind w:left="20" w:right="20" w:firstLine="0"/>
      </w:pPr>
      <w:r>
        <w:t>электронной форме в соответствии с требованиями, установленными</w:t>
      </w:r>
      <w:hyperlink r:id="rId34" w:history="1">
        <w:r>
          <w:rPr>
            <w:rStyle w:val="a3"/>
          </w:rPr>
          <w:t xml:space="preserve"> Федеральным законом </w:t>
        </w:r>
      </w:hyperlink>
      <w:r>
        <w:t>от 22.05.2003</w:t>
      </w:r>
      <w:r>
        <w:tab/>
        <w:t>№</w:t>
      </w:r>
      <w:r>
        <w:tab/>
        <w:t>54-ФЗ "О</w:t>
      </w:r>
    </w:p>
    <w:p w:rsidR="00B5008E" w:rsidRDefault="006050F8">
      <w:pPr>
        <w:pStyle w:val="6"/>
        <w:framePr w:w="9490" w:h="8750" w:hRule="exact" w:wrap="none" w:vAnchor="page" w:hAnchor="page" w:x="1914" w:y="536"/>
        <w:shd w:val="clear" w:color="auto" w:fill="auto"/>
        <w:spacing w:before="0" w:after="0" w:line="322" w:lineRule="exact"/>
        <w:ind w:left="20" w:right="20" w:firstLine="0"/>
      </w:pPr>
      <w:r>
        <w:t>применении контрольно-кассовой техники при осуществлении расчетов в Российской Федерации".</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firstLine="720"/>
      </w:pPr>
      <w:hyperlink r:id="rId35" w:history="1">
        <w:r>
          <w:rPr>
            <w:rStyle w:val="a3"/>
          </w:rPr>
          <w:t xml:space="preserve">справку 2-НДФЛ </w:t>
        </w:r>
      </w:hyperlink>
      <w:r>
        <w:t>(если подается</w:t>
      </w:r>
      <w:hyperlink r:id="rId36" w:history="1">
        <w:r>
          <w:rPr>
            <w:rStyle w:val="a3"/>
          </w:rPr>
          <w:t xml:space="preserve"> декларация 3-НДФЛ)</w:t>
        </w:r>
      </w:hyperlink>
      <w:r>
        <w:t>;</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firstLine="720"/>
      </w:pPr>
      <w:r>
        <w:t>скан или копию паспорта;</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firstLine="720"/>
      </w:pPr>
      <w:r>
        <w:t>скан или копию ИНН;</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firstLine="720"/>
      </w:pPr>
      <w:r>
        <w:t>банковские реквизиты для перечисления денег;</w:t>
      </w:r>
    </w:p>
    <w:p w:rsidR="00B5008E" w:rsidRDefault="006050F8">
      <w:pPr>
        <w:pStyle w:val="6"/>
        <w:framePr w:w="9490" w:h="8750" w:hRule="exact" w:wrap="none" w:vAnchor="page" w:hAnchor="page" w:x="1914" w:y="536"/>
        <w:numPr>
          <w:ilvl w:val="0"/>
          <w:numId w:val="2"/>
        </w:numPr>
        <w:shd w:val="clear" w:color="auto" w:fill="auto"/>
        <w:tabs>
          <w:tab w:val="left" w:pos="901"/>
        </w:tabs>
        <w:spacing w:before="0" w:after="0" w:line="322" w:lineRule="exact"/>
        <w:ind w:left="20" w:right="20" w:firstLine="720"/>
      </w:pPr>
      <w:hyperlink r:id="rId37" w:history="1">
        <w:r>
          <w:rPr>
            <w:rStyle w:val="a3"/>
          </w:rPr>
          <w:t xml:space="preserve">свидетельство </w:t>
        </w:r>
      </w:hyperlink>
      <w:r>
        <w:t>о рождении ребенка (если оформляется вычет по расходам на спортивные занятия детей).</w:t>
      </w:r>
    </w:p>
    <w:p w:rsidR="00B5008E" w:rsidRDefault="006050F8">
      <w:pPr>
        <w:pStyle w:val="a5"/>
        <w:framePr w:wrap="none" w:vAnchor="page" w:hAnchor="page" w:x="11164" w:y="16191"/>
        <w:shd w:val="clear" w:color="auto" w:fill="auto"/>
        <w:spacing w:line="160" w:lineRule="exact"/>
        <w:ind w:left="20"/>
      </w:pPr>
      <w:r>
        <w:t>35</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B5008E">
      <w:pPr>
        <w:rPr>
          <w:sz w:val="2"/>
          <w:szCs w:val="2"/>
        </w:rPr>
      </w:pPr>
    </w:p>
    <w:p w:rsidR="00B5008E" w:rsidRDefault="006050F8">
      <w:pPr>
        <w:pStyle w:val="44"/>
        <w:framePr w:w="9499" w:h="14495" w:hRule="exact" w:wrap="none" w:vAnchor="page" w:hAnchor="page" w:x="1445" w:y="587"/>
        <w:shd w:val="clear" w:color="auto" w:fill="auto"/>
        <w:spacing w:after="303" w:line="260" w:lineRule="exact"/>
        <w:ind w:right="2553"/>
        <w:jc w:val="both"/>
      </w:pPr>
      <w:bookmarkStart w:id="24" w:name="bookmark23"/>
      <w:bookmarkStart w:id="25" w:name="bookmark24"/>
      <w:r>
        <w:rPr>
          <w:rStyle w:val="45"/>
          <w:b/>
          <w:bCs/>
          <w:i/>
          <w:iCs/>
        </w:rPr>
        <w:t>Начисление и выплаты алиментов</w:t>
      </w:r>
      <w:bookmarkEnd w:id="24"/>
      <w:bookmarkEnd w:id="25"/>
    </w:p>
    <w:p w:rsidR="00B5008E" w:rsidRDefault="006050F8">
      <w:pPr>
        <w:pStyle w:val="6"/>
        <w:framePr w:w="9499" w:h="14495" w:hRule="exact" w:wrap="none" w:vAnchor="page" w:hAnchor="page" w:x="1445" w:y="587"/>
        <w:shd w:val="clear" w:color="auto" w:fill="auto"/>
        <w:spacing w:before="0" w:after="0" w:line="322" w:lineRule="exact"/>
        <w:ind w:right="2553" w:firstLine="0"/>
      </w:pPr>
      <w:r>
        <w:t>Алименты — это сумма, которую платит один</w:t>
      </w:r>
      <w:r>
        <w:br/>
        <w:t>из родителей, на содержание несовершеннолетних</w:t>
      </w:r>
      <w:r>
        <w:br/>
        <w:t>детей: покупку продуктов, одежды, оплату обучения и</w:t>
      </w:r>
      <w:r>
        <w:br/>
        <w:t>т.д.</w:t>
      </w:r>
    </w:p>
    <w:p w:rsidR="00B5008E" w:rsidRDefault="006050F8">
      <w:pPr>
        <w:pStyle w:val="6"/>
        <w:framePr w:w="9499" w:h="14495" w:hRule="exact" w:wrap="none" w:vAnchor="page" w:hAnchor="page" w:x="1445" w:y="587"/>
        <w:shd w:val="clear" w:color="auto" w:fill="auto"/>
        <w:spacing w:before="0" w:after="0" w:line="322" w:lineRule="exact"/>
        <w:ind w:right="2553" w:firstLine="0"/>
      </w:pPr>
      <w:r>
        <w:t>Может быть: добровольные выплаты алиментов и</w:t>
      </w:r>
      <w:r>
        <w:br/>
        <w:t>принудительное взыскание алиментов.</w:t>
      </w:r>
    </w:p>
    <w:p w:rsidR="00B5008E" w:rsidRDefault="006050F8">
      <w:pPr>
        <w:pStyle w:val="6"/>
        <w:framePr w:w="9499" w:h="14495" w:hRule="exact" w:wrap="none" w:vAnchor="page" w:hAnchor="page" w:x="1445" w:y="587"/>
        <w:shd w:val="clear" w:color="auto" w:fill="auto"/>
        <w:spacing w:before="0" w:after="0" w:line="322" w:lineRule="exact"/>
        <w:ind w:firstLine="0"/>
        <w:jc w:val="left"/>
      </w:pPr>
      <w:r>
        <w:t>В случае добровольной выплаты нужно заключить</w:t>
      </w:r>
    </w:p>
    <w:p w:rsidR="00B5008E" w:rsidRDefault="006050F8">
      <w:pPr>
        <w:pStyle w:val="6"/>
        <w:framePr w:w="9499" w:h="14495" w:hRule="exact" w:wrap="none" w:vAnchor="page" w:hAnchor="page" w:x="1445" w:y="587"/>
        <w:shd w:val="clear" w:color="auto" w:fill="auto"/>
        <w:spacing w:before="0" w:after="0" w:line="322" w:lineRule="exact"/>
        <w:ind w:firstLine="0"/>
        <w:jc w:val="left"/>
      </w:pPr>
      <w:r>
        <w:t>письменное соглашение об уплате алиментов и заверить его у нотариуса. В</w:t>
      </w:r>
      <w:r>
        <w:br/>
        <w:t>документе указываются сумма, порядок выплаты и другие условия.</w:t>
      </w:r>
    </w:p>
    <w:p w:rsidR="00B5008E" w:rsidRDefault="006050F8">
      <w:pPr>
        <w:pStyle w:val="6"/>
        <w:framePr w:w="9499" w:h="14495" w:hRule="exact" w:wrap="none" w:vAnchor="page" w:hAnchor="page" w:x="1445" w:y="587"/>
        <w:shd w:val="clear" w:color="auto" w:fill="auto"/>
        <w:spacing w:before="0" w:after="0" w:line="322" w:lineRule="exact"/>
        <w:ind w:firstLine="0"/>
      </w:pPr>
      <w:r>
        <w:t>В случае если договориться не получилось, тогда алименты на несовершеннолетних детей взыскиваются через суд ежемесячно в размере:</w:t>
      </w:r>
    </w:p>
    <w:p w:rsidR="00B5008E" w:rsidRDefault="006050F8">
      <w:pPr>
        <w:pStyle w:val="6"/>
        <w:framePr w:w="9499" w:h="14495" w:hRule="exact" w:wrap="none" w:vAnchor="page" w:hAnchor="page" w:x="1445" w:y="587"/>
        <w:shd w:val="clear" w:color="auto" w:fill="auto"/>
        <w:spacing w:before="0" w:after="0" w:line="322" w:lineRule="exact"/>
        <w:ind w:firstLine="720"/>
        <w:jc w:val="left"/>
      </w:pPr>
      <w:r>
        <w:t>на одного ребенка — ^;</w:t>
      </w:r>
    </w:p>
    <w:p w:rsidR="00B5008E" w:rsidRDefault="006050F8">
      <w:pPr>
        <w:pStyle w:val="6"/>
        <w:framePr w:w="9499" w:h="14495" w:hRule="exact" w:wrap="none" w:vAnchor="page" w:hAnchor="page" w:x="1445" w:y="587"/>
        <w:shd w:val="clear" w:color="auto" w:fill="auto"/>
        <w:spacing w:before="0" w:after="0" w:line="322" w:lineRule="exact"/>
        <w:ind w:firstLine="720"/>
        <w:jc w:val="left"/>
      </w:pPr>
      <w:r>
        <w:t>на двух детей — ^;</w:t>
      </w:r>
    </w:p>
    <w:p w:rsidR="00B5008E" w:rsidRDefault="006050F8">
      <w:pPr>
        <w:pStyle w:val="6"/>
        <w:framePr w:w="9499" w:h="14495" w:hRule="exact" w:wrap="none" w:vAnchor="page" w:hAnchor="page" w:x="1445" w:y="587"/>
        <w:shd w:val="clear" w:color="auto" w:fill="auto"/>
        <w:spacing w:before="0" w:after="0" w:line="322" w:lineRule="exact"/>
        <w:ind w:firstLine="720"/>
        <w:jc w:val="left"/>
      </w:pPr>
      <w:r>
        <w:t>на трех и более — половины заработка и иного дохода родителя.</w:t>
      </w:r>
    </w:p>
    <w:p w:rsidR="00B5008E" w:rsidRDefault="006050F8">
      <w:pPr>
        <w:pStyle w:val="6"/>
        <w:framePr w:w="9499" w:h="14495" w:hRule="exact" w:wrap="none" w:vAnchor="page" w:hAnchor="page" w:x="1445" w:y="587"/>
        <w:shd w:val="clear" w:color="auto" w:fill="auto"/>
        <w:spacing w:before="0" w:after="0" w:line="322" w:lineRule="exact"/>
        <w:ind w:firstLine="720"/>
        <w:jc w:val="left"/>
      </w:pPr>
      <w:r>
        <w:t>Суд может изменить размер этих долей с учетом обстоятельств. Алименты могут выражаться в проценте от дохода, твердой денежной сумме или и в том и другом. Фиксированный платеж назначается тем, кто не имеет официального или постоянного дохода. Также твердую сумму часто назначают для ИП. Назначая фиксированные алименты суд ориентируется на прожиточный минимум.</w:t>
      </w:r>
    </w:p>
    <w:p w:rsidR="00B5008E" w:rsidRDefault="006050F8">
      <w:pPr>
        <w:pStyle w:val="6"/>
        <w:framePr w:w="9499" w:h="14495" w:hRule="exact" w:wrap="none" w:vAnchor="page" w:hAnchor="page" w:x="1445" w:y="587"/>
        <w:shd w:val="clear" w:color="auto" w:fill="auto"/>
        <w:spacing w:before="0" w:after="0" w:line="322" w:lineRule="exact"/>
        <w:ind w:firstLine="720"/>
        <w:jc w:val="left"/>
      </w:pPr>
      <w:r>
        <w:t>Покупка одежды и игрушек не засчитываются по умолчанию как уплата алиментов. Если не платить деньги, образуется задолженность. Заменить уплату алиментов покупкой вещей или подарков в одностороннем порядке нельзя — только по соглашению, которое оформляется у нотариуса. Аналогичный порядок действует, если вместо платежей в счет алиментов предоставляется имущество — например, доля в квартире.</w:t>
      </w:r>
    </w:p>
    <w:p w:rsidR="00B5008E" w:rsidRDefault="006050F8">
      <w:pPr>
        <w:pStyle w:val="6"/>
        <w:framePr w:w="9499" w:h="14495" w:hRule="exact" w:wrap="none" w:vAnchor="page" w:hAnchor="page" w:x="1445" w:y="587"/>
        <w:shd w:val="clear" w:color="auto" w:fill="auto"/>
        <w:spacing w:before="0" w:after="0" w:line="322" w:lineRule="exact"/>
        <w:ind w:firstLine="720"/>
        <w:jc w:val="left"/>
      </w:pPr>
      <w:r>
        <w:t>Алименты можно удержать: из зарплаты, премии, больничных, пенсии и доходов от бизнеса.</w:t>
      </w:r>
    </w:p>
    <w:p w:rsidR="00B5008E" w:rsidRDefault="006050F8">
      <w:pPr>
        <w:pStyle w:val="6"/>
        <w:framePr w:w="9499" w:h="14495" w:hRule="exact" w:wrap="none" w:vAnchor="page" w:hAnchor="page" w:x="1445" w:y="587"/>
        <w:shd w:val="clear" w:color="auto" w:fill="auto"/>
        <w:tabs>
          <w:tab w:val="left" w:pos="7190"/>
          <w:tab w:val="left" w:pos="7786"/>
        </w:tabs>
        <w:spacing w:before="0" w:after="0" w:line="322" w:lineRule="exact"/>
        <w:ind w:firstLine="720"/>
        <w:jc w:val="left"/>
      </w:pPr>
      <w:r>
        <w:t>Алименты не могут быть удержаны со следующих видов доходов (статья 101 Федерального закона от 02.10.2007</w:t>
      </w:r>
      <w:r>
        <w:tab/>
        <w:t>№</w:t>
      </w:r>
      <w:r>
        <w:tab/>
        <w:t>229-ФЗ «Об</w:t>
      </w:r>
    </w:p>
    <w:p w:rsidR="00B5008E" w:rsidRDefault="006050F8">
      <w:pPr>
        <w:pStyle w:val="6"/>
        <w:framePr w:w="9499" w:h="14495" w:hRule="exact" w:wrap="none" w:vAnchor="page" w:hAnchor="page" w:x="1445" w:y="587"/>
        <w:shd w:val="clear" w:color="auto" w:fill="auto"/>
        <w:spacing w:before="0" w:after="0" w:line="322" w:lineRule="exact"/>
        <w:ind w:firstLine="0"/>
      </w:pPr>
      <w:r>
        <w:t>исполнительном производстве»):</w:t>
      </w:r>
    </w:p>
    <w:p w:rsidR="00B5008E" w:rsidRDefault="006050F8">
      <w:pPr>
        <w:pStyle w:val="6"/>
        <w:framePr w:w="9499" w:h="14495" w:hRule="exact" w:wrap="none" w:vAnchor="page" w:hAnchor="page" w:x="1445" w:y="587"/>
        <w:numPr>
          <w:ilvl w:val="0"/>
          <w:numId w:val="9"/>
        </w:numPr>
        <w:shd w:val="clear" w:color="auto" w:fill="auto"/>
        <w:tabs>
          <w:tab w:val="left" w:pos="1121"/>
        </w:tabs>
        <w:spacing w:before="0" w:after="0" w:line="322" w:lineRule="exact"/>
        <w:ind w:firstLine="720"/>
        <w:jc w:val="left"/>
      </w:pPr>
      <w:r>
        <w:t>денежные суммы, выплачиваемые в возмещение вреда в связи со смертью кормильца;</w:t>
      </w:r>
    </w:p>
    <w:p w:rsidR="00B5008E" w:rsidRDefault="006050F8">
      <w:pPr>
        <w:pStyle w:val="6"/>
        <w:framePr w:w="9499" w:h="14495" w:hRule="exact" w:wrap="none" w:vAnchor="page" w:hAnchor="page" w:x="1445" w:y="587"/>
        <w:numPr>
          <w:ilvl w:val="0"/>
          <w:numId w:val="9"/>
        </w:numPr>
        <w:shd w:val="clear" w:color="auto" w:fill="auto"/>
        <w:tabs>
          <w:tab w:val="left" w:pos="1121"/>
        </w:tabs>
        <w:spacing w:before="0" w:after="0" w:line="322" w:lineRule="exact"/>
        <w:ind w:firstLine="720"/>
        <w:jc w:val="left"/>
      </w:pPr>
      <w:r>
        <w:t>денежные суммы, выплачиваемые лицам, получившим увечья (ранения, травмы, контузии) при исполнении ими служебных обязанностей, и членам их семей в случае гибели (смерти) указанных лиц;</w:t>
      </w:r>
    </w:p>
    <w:p w:rsidR="00B5008E" w:rsidRDefault="006050F8">
      <w:pPr>
        <w:pStyle w:val="6"/>
        <w:framePr w:w="9499" w:h="14495" w:hRule="exact" w:wrap="none" w:vAnchor="page" w:hAnchor="page" w:x="1445" w:y="587"/>
        <w:numPr>
          <w:ilvl w:val="0"/>
          <w:numId w:val="9"/>
        </w:numPr>
        <w:shd w:val="clear" w:color="auto" w:fill="auto"/>
        <w:tabs>
          <w:tab w:val="left" w:pos="1121"/>
        </w:tabs>
        <w:spacing w:before="0" w:after="0" w:line="322" w:lineRule="exact"/>
        <w:ind w:firstLine="720"/>
      </w:pPr>
      <w:r>
        <w:t>компенсационные выплаты за счет средств федерального бюджета, бюджетов субъектов Российской Федерации и местных бюджетов гражданам в связи с уходом за нетрудоспособными гражданами;</w:t>
      </w:r>
    </w:p>
    <w:p w:rsidR="00B5008E" w:rsidRDefault="006050F8">
      <w:pPr>
        <w:pStyle w:val="6"/>
        <w:framePr w:w="9499" w:h="14495" w:hRule="exact" w:wrap="none" w:vAnchor="page" w:hAnchor="page" w:x="1445" w:y="587"/>
        <w:numPr>
          <w:ilvl w:val="0"/>
          <w:numId w:val="9"/>
        </w:numPr>
        <w:shd w:val="clear" w:color="auto" w:fill="auto"/>
        <w:tabs>
          <w:tab w:val="left" w:pos="1121"/>
        </w:tabs>
        <w:spacing w:before="0" w:after="0" w:line="322" w:lineRule="exact"/>
        <w:ind w:firstLine="720"/>
        <w:jc w:val="left"/>
      </w:pPr>
      <w:r>
        <w:t>ежемесячные денежные выплаты и (или) ежегодные денежные выплаты, начисляемые в соответствии с законодательством Российской Федерации отдельным категориям граждан (компенсация проезда, приобретения лекарств и другое);</w:t>
      </w:r>
    </w:p>
    <w:p w:rsidR="00B5008E" w:rsidRDefault="00386354">
      <w:pPr>
        <w:framePr w:wrap="none" w:vAnchor="page" w:hAnchor="page" w:x="8391" w:y="517"/>
        <w:rPr>
          <w:sz w:val="2"/>
          <w:szCs w:val="2"/>
        </w:rPr>
      </w:pPr>
      <w:r>
        <w:rPr>
          <w:noProof/>
        </w:rPr>
        <w:drawing>
          <wp:inline distT="0" distB="0" distL="0" distR="0">
            <wp:extent cx="1609725" cy="1714500"/>
            <wp:effectExtent l="0" t="0" r="9525" b="0"/>
            <wp:docPr id="10" name="Рисунок 10"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9725" cy="1714500"/>
                    </a:xfrm>
                    <a:prstGeom prst="rect">
                      <a:avLst/>
                    </a:prstGeom>
                    <a:noFill/>
                    <a:ln>
                      <a:noFill/>
                    </a:ln>
                  </pic:spPr>
                </pic:pic>
              </a:graphicData>
            </a:graphic>
          </wp:inline>
        </w:drawing>
      </w:r>
    </w:p>
    <w:p w:rsidR="00B5008E" w:rsidRDefault="006050F8">
      <w:pPr>
        <w:pStyle w:val="a5"/>
        <w:framePr w:wrap="none" w:vAnchor="page" w:hAnchor="page" w:x="10695" w:y="16184"/>
        <w:shd w:val="clear" w:color="auto" w:fill="auto"/>
        <w:spacing w:line="160" w:lineRule="exact"/>
        <w:ind w:left="20"/>
      </w:pPr>
      <w:r>
        <w:t>36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right="20" w:firstLine="720"/>
      </w:pPr>
      <w:r>
        <w:lastRenderedPageBreak/>
        <w:t>денежные суммы, выплачиваемые в качестве алиментов, а также суммы, выплачиваемые на содержание несовершеннолетних детей в период розыска их родителей;</w:t>
      </w:r>
    </w:p>
    <w:p w:rsidR="00B5008E" w:rsidRDefault="006050F8">
      <w:pPr>
        <w:pStyle w:val="6"/>
        <w:framePr w:w="9504" w:h="15191" w:hRule="exact" w:wrap="none" w:vAnchor="page" w:hAnchor="page" w:x="961" w:y="505"/>
        <w:numPr>
          <w:ilvl w:val="0"/>
          <w:numId w:val="9"/>
        </w:numPr>
        <w:shd w:val="clear" w:color="auto" w:fill="auto"/>
        <w:tabs>
          <w:tab w:val="left" w:pos="1311"/>
        </w:tabs>
        <w:spacing w:before="0" w:after="0" w:line="322" w:lineRule="exact"/>
        <w:ind w:left="20" w:right="20" w:firstLine="720"/>
      </w:pPr>
      <w:r>
        <w:t>компенсационные выплаты, установленные законодательством Российской Федерации о труде:</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right="20" w:firstLine="720"/>
      </w:pPr>
      <w:r>
        <w:t>а)</w:t>
      </w:r>
      <w:r>
        <w:tab/>
        <w:t>в связи со служебной командировкой, с переводом, приемом или направлением на работу в другую местность;</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firstLine="720"/>
      </w:pPr>
      <w:r>
        <w:t>б)</w:t>
      </w:r>
      <w:r>
        <w:tab/>
        <w:t>в связи с изнашиванием инструмента, принадлежащего работнику;</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right="20" w:firstLine="720"/>
      </w:pPr>
      <w:r>
        <w:t>в)</w:t>
      </w:r>
      <w:r>
        <w:tab/>
        <w:t>денежные суммы, выплачиваемые организацией в связи с рождением ребенка, со смертью родных, с регистрацией брака;</w:t>
      </w: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right="20" w:firstLine="720"/>
      </w:pPr>
      <w:r>
        <w:t>страховое обеспечение по обязательному социальному страхованию, за исключением пенсии по старости, пенсии по инвалидности и пособия по временной нетрудоспособности;</w:t>
      </w: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right="20" w:firstLine="720"/>
      </w:pPr>
      <w:r>
        <w:t>пенсии по случаю потери кормильца, выплачиваемые за счет средств федерального бюджета;</w:t>
      </w: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right="20" w:firstLine="720"/>
      </w:pPr>
      <w:r>
        <w:t>выплаты к пенсиям по случаю потери кормильца за счет средств бюджетов субъектов Российской Федерации;</w:t>
      </w: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right="20" w:firstLine="720"/>
      </w:pPr>
      <w:r>
        <w:t>пособия гражданам, имеющим детей, выплачиваемые за счет средств федерального бюджета, государственных внебюджетных фондов, бюджетов субъектов Российской Федерации и местных бюджетов;</w:t>
      </w:r>
    </w:p>
    <w:p w:rsidR="00B5008E" w:rsidRDefault="006050F8">
      <w:pPr>
        <w:pStyle w:val="6"/>
        <w:framePr w:w="9504" w:h="15191" w:hRule="exact" w:wrap="none" w:vAnchor="page" w:hAnchor="page" w:x="961" w:y="505"/>
        <w:numPr>
          <w:ilvl w:val="0"/>
          <w:numId w:val="9"/>
        </w:numPr>
        <w:shd w:val="clear" w:color="auto" w:fill="auto"/>
        <w:tabs>
          <w:tab w:val="left" w:pos="1311"/>
        </w:tabs>
        <w:spacing w:before="0" w:after="0" w:line="322" w:lineRule="exact"/>
        <w:ind w:left="20" w:right="20" w:firstLine="720"/>
      </w:pPr>
      <w:r>
        <w:t>средства материнского (семейного) капитала, предусмотренные Федеральным законом от 29.12.2006 № 256-ФЗ «О дополнительных мерах государственной поддержки семей, имеющих детей»;</w:t>
      </w:r>
    </w:p>
    <w:p w:rsidR="00B5008E" w:rsidRDefault="006050F8">
      <w:pPr>
        <w:pStyle w:val="6"/>
        <w:framePr w:w="9504" w:h="15191" w:hRule="exact" w:wrap="none" w:vAnchor="page" w:hAnchor="page" w:x="961" w:y="505"/>
        <w:numPr>
          <w:ilvl w:val="0"/>
          <w:numId w:val="9"/>
        </w:numPr>
        <w:shd w:val="clear" w:color="auto" w:fill="auto"/>
        <w:tabs>
          <w:tab w:val="left" w:pos="1311"/>
        </w:tabs>
        <w:spacing w:before="0" w:after="0" w:line="322" w:lineRule="exact"/>
        <w:ind w:left="20" w:right="20" w:firstLine="720"/>
      </w:pPr>
      <w:r>
        <w:t>суммы единовременной материальной помощи, выплачиваемой за счет средств федерального бюджета, бюджетов субъектов Российской Федерации и местных бюджетов, внебюджетных фондов, за счет средств иностранных государств, российских, иностранных и межгосударственных организаций, иных источников:</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right="20" w:firstLine="720"/>
      </w:pPr>
      <w:r>
        <w:t>а)</w:t>
      </w:r>
      <w:r>
        <w:tab/>
        <w:t>в связи со стихийным бедствием или другими чрезвычайными обстоятельствами;</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firstLine="720"/>
      </w:pPr>
      <w:r>
        <w:t>б)</w:t>
      </w:r>
      <w:r>
        <w:tab/>
        <w:t>в связи с террористическим актом;</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firstLine="720"/>
      </w:pPr>
      <w:r>
        <w:t>в)</w:t>
      </w:r>
      <w:r>
        <w:tab/>
        <w:t>в связи со смертью члена семьи;</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firstLine="720"/>
      </w:pPr>
      <w:r>
        <w:t>г)</w:t>
      </w:r>
      <w:r>
        <w:tab/>
        <w:t>в виде гуманитарной помо</w:t>
      </w:r>
      <w:r>
        <w:rPr>
          <w:rStyle w:val="11"/>
        </w:rPr>
        <w:t>щи</w:t>
      </w:r>
      <w:r>
        <w:t>;</w:t>
      </w:r>
    </w:p>
    <w:p w:rsidR="00B5008E" w:rsidRDefault="006050F8">
      <w:pPr>
        <w:pStyle w:val="6"/>
        <w:framePr w:w="9504" w:h="15191" w:hRule="exact" w:wrap="none" w:vAnchor="page" w:hAnchor="page" w:x="961" w:y="505"/>
        <w:shd w:val="clear" w:color="auto" w:fill="auto"/>
        <w:tabs>
          <w:tab w:val="left" w:pos="1114"/>
        </w:tabs>
        <w:spacing w:before="0" w:after="0" w:line="322" w:lineRule="exact"/>
        <w:ind w:left="20" w:right="20" w:firstLine="720"/>
      </w:pPr>
      <w:r>
        <w:t>д)</w:t>
      </w:r>
      <w:r>
        <w:tab/>
        <w:t>за оказание содействия в выявлении, предупреждении, пресечении и раскрытии террористических актов, иных преступлений;</w:t>
      </w:r>
    </w:p>
    <w:p w:rsidR="00B5008E" w:rsidRDefault="006050F8">
      <w:pPr>
        <w:pStyle w:val="6"/>
        <w:framePr w:w="9504" w:h="15191" w:hRule="exact" w:wrap="none" w:vAnchor="page" w:hAnchor="page" w:x="961" w:y="505"/>
        <w:numPr>
          <w:ilvl w:val="0"/>
          <w:numId w:val="9"/>
        </w:numPr>
        <w:shd w:val="clear" w:color="auto" w:fill="auto"/>
        <w:tabs>
          <w:tab w:val="left" w:pos="1311"/>
        </w:tabs>
        <w:spacing w:before="0" w:after="0" w:line="322" w:lineRule="exact"/>
        <w:ind w:left="20" w:right="20" w:firstLine="720"/>
      </w:pPr>
      <w:r>
        <w:t>суммы полной или частичной компенсации стоимости путевок, за исключением туристических, выплачиваемой работодателями своим работникам и (или) членам их семей, инвалидам, не работающим в данной организации, в находящиеся на территории Российской Федерации санаторно</w:t>
      </w:r>
      <w:r>
        <w:softHyphen/>
        <w:t>курортные и оздоровительные учреждения, а также суммы полной или частичной компенсации стоимости путевок для детей, не достигших возраста шестнадцати лет, в находящиеся на территории Российской Федерации санаторно-курортные и оздоровительные учреждения;</w:t>
      </w: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right="20" w:firstLine="720"/>
      </w:pPr>
      <w:r>
        <w:t>суммы компенсации стоимости проезда к месту лечения и обратно (в том числе сопровождающего лица), если такая компенсация предусмотрена федеральным законом;</w:t>
      </w:r>
    </w:p>
    <w:p w:rsidR="00B5008E" w:rsidRDefault="006050F8">
      <w:pPr>
        <w:pStyle w:val="6"/>
        <w:framePr w:w="9504" w:h="15191" w:hRule="exact" w:wrap="none" w:vAnchor="page" w:hAnchor="page" w:x="961" w:y="505"/>
        <w:numPr>
          <w:ilvl w:val="0"/>
          <w:numId w:val="9"/>
        </w:numPr>
        <w:shd w:val="clear" w:color="auto" w:fill="auto"/>
        <w:tabs>
          <w:tab w:val="left" w:pos="1114"/>
        </w:tabs>
        <w:spacing w:before="0" w:after="0" w:line="322" w:lineRule="exact"/>
        <w:ind w:left="20" w:firstLine="720"/>
      </w:pPr>
      <w:r>
        <w:t>социальное пособие на погребение.</w:t>
      </w:r>
    </w:p>
    <w:p w:rsidR="00B5008E" w:rsidRDefault="006050F8">
      <w:pPr>
        <w:pStyle w:val="a5"/>
        <w:framePr w:wrap="none" w:vAnchor="page" w:hAnchor="page" w:x="10211" w:y="16155"/>
        <w:shd w:val="clear" w:color="auto" w:fill="auto"/>
        <w:spacing w:line="160" w:lineRule="exact"/>
        <w:ind w:left="20"/>
      </w:pPr>
      <w:r>
        <w:t>37</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4" w:h="10357" w:hRule="exact" w:wrap="none" w:vAnchor="page" w:hAnchor="page" w:x="1447" w:y="529"/>
        <w:shd w:val="clear" w:color="auto" w:fill="auto"/>
        <w:tabs>
          <w:tab w:val="left" w:pos="2717"/>
        </w:tabs>
        <w:spacing w:before="0" w:after="0" w:line="322" w:lineRule="exact"/>
        <w:ind w:left="20" w:firstLine="700"/>
      </w:pPr>
      <w:r>
        <w:lastRenderedPageBreak/>
        <w:t>Исключение:</w:t>
      </w:r>
      <w:r>
        <w:tab/>
        <w:t>по алиментным обязательствам в отношении</w:t>
      </w:r>
    </w:p>
    <w:p w:rsidR="00B5008E" w:rsidRDefault="006050F8">
      <w:pPr>
        <w:pStyle w:val="6"/>
        <w:framePr w:w="9494" w:h="10357" w:hRule="exact" w:wrap="none" w:vAnchor="page" w:hAnchor="page" w:x="1447" w:y="529"/>
        <w:shd w:val="clear" w:color="auto" w:fill="auto"/>
        <w:spacing w:before="0" w:after="0" w:line="322" w:lineRule="exact"/>
        <w:ind w:left="20" w:right="20" w:firstLine="0"/>
      </w:pPr>
      <w:r>
        <w:t>несовершеннолетних детей, а также по обязательствам о возмещении вреда в связи со смертью кормильца не применяются ограничения по обращению взыскания на денежные суммы, выплачиваемые в возмещение вреда, причиненного здоровью и компенсационные выплаты за счет средств федерального бюджета, бюджетов субъектов Российской Федерации и местных бюджетов гражданам, пострадавшим в результате радиационных или техногенных катастроф.</w:t>
      </w:r>
    </w:p>
    <w:p w:rsidR="00B5008E" w:rsidRDefault="006050F8">
      <w:pPr>
        <w:pStyle w:val="6"/>
        <w:framePr w:w="9494" w:h="10357" w:hRule="exact" w:wrap="none" w:vAnchor="page" w:hAnchor="page" w:x="1447" w:y="529"/>
        <w:shd w:val="clear" w:color="auto" w:fill="auto"/>
        <w:spacing w:before="0" w:after="0" w:line="322" w:lineRule="exact"/>
        <w:ind w:left="20" w:firstLine="700"/>
      </w:pPr>
      <w:r>
        <w:rPr>
          <w:rStyle w:val="0pt1"/>
        </w:rPr>
        <w:t>Чтобы обратиться в суд</w:t>
      </w:r>
      <w:r>
        <w:t>, необходимо подать следующие документы:</w:t>
      </w:r>
    </w:p>
    <w:p w:rsidR="00B5008E" w:rsidRDefault="006050F8">
      <w:pPr>
        <w:pStyle w:val="6"/>
        <w:framePr w:w="9494" w:h="10357" w:hRule="exact" w:wrap="none" w:vAnchor="page" w:hAnchor="page" w:x="1447" w:y="529"/>
        <w:numPr>
          <w:ilvl w:val="0"/>
          <w:numId w:val="1"/>
        </w:numPr>
        <w:shd w:val="clear" w:color="auto" w:fill="auto"/>
        <w:tabs>
          <w:tab w:val="left" w:pos="658"/>
        </w:tabs>
        <w:spacing w:before="0" w:after="0" w:line="322" w:lineRule="exact"/>
        <w:ind w:left="20" w:firstLine="0"/>
      </w:pPr>
      <w:r>
        <w:t>заявление о взыскании алиментов и его копия;</w:t>
      </w:r>
    </w:p>
    <w:p w:rsidR="00B5008E" w:rsidRDefault="006050F8">
      <w:pPr>
        <w:pStyle w:val="6"/>
        <w:framePr w:w="9494" w:h="10357" w:hRule="exact" w:wrap="none" w:vAnchor="page" w:hAnchor="page" w:x="1447" w:y="529"/>
        <w:numPr>
          <w:ilvl w:val="0"/>
          <w:numId w:val="1"/>
        </w:numPr>
        <w:shd w:val="clear" w:color="auto" w:fill="auto"/>
        <w:tabs>
          <w:tab w:val="left" w:pos="658"/>
        </w:tabs>
        <w:spacing w:before="0" w:after="0" w:line="322" w:lineRule="exact"/>
        <w:ind w:left="20" w:firstLine="0"/>
      </w:pPr>
      <w:r>
        <w:t>копия свидетельства о рождении ребенка;</w:t>
      </w:r>
    </w:p>
    <w:p w:rsidR="00B5008E" w:rsidRDefault="006050F8">
      <w:pPr>
        <w:pStyle w:val="6"/>
        <w:framePr w:w="9494" w:h="10357" w:hRule="exact" w:wrap="none" w:vAnchor="page" w:hAnchor="page" w:x="1447" w:y="529"/>
        <w:numPr>
          <w:ilvl w:val="0"/>
          <w:numId w:val="1"/>
        </w:numPr>
        <w:shd w:val="clear" w:color="auto" w:fill="auto"/>
        <w:tabs>
          <w:tab w:val="left" w:pos="658"/>
        </w:tabs>
        <w:spacing w:before="0" w:after="0" w:line="322" w:lineRule="exact"/>
        <w:ind w:left="20" w:firstLine="0"/>
      </w:pPr>
      <w:r>
        <w:t>копия свидетельства о расторжении брака;</w:t>
      </w:r>
    </w:p>
    <w:p w:rsidR="00B5008E" w:rsidRDefault="006050F8">
      <w:pPr>
        <w:pStyle w:val="6"/>
        <w:framePr w:w="9494" w:h="10357" w:hRule="exact" w:wrap="none" w:vAnchor="page" w:hAnchor="page" w:x="1447" w:y="529"/>
        <w:numPr>
          <w:ilvl w:val="0"/>
          <w:numId w:val="1"/>
        </w:numPr>
        <w:shd w:val="clear" w:color="auto" w:fill="auto"/>
        <w:tabs>
          <w:tab w:val="left" w:pos="658"/>
        </w:tabs>
        <w:spacing w:before="0" w:after="0" w:line="322" w:lineRule="exact"/>
        <w:ind w:left="20" w:right="20" w:firstLine="0"/>
      </w:pPr>
      <w:r>
        <w:t>справки о доходах обоих родителей (если справку о доходах ответчика получить не удалось, можно попросить суд ее истребовать);</w:t>
      </w:r>
    </w:p>
    <w:p w:rsidR="00B5008E" w:rsidRDefault="006050F8">
      <w:pPr>
        <w:pStyle w:val="6"/>
        <w:framePr w:w="9494" w:h="10357" w:hRule="exact" w:wrap="none" w:vAnchor="page" w:hAnchor="page" w:x="1447" w:y="529"/>
        <w:numPr>
          <w:ilvl w:val="0"/>
          <w:numId w:val="1"/>
        </w:numPr>
        <w:shd w:val="clear" w:color="auto" w:fill="auto"/>
        <w:tabs>
          <w:tab w:val="left" w:pos="658"/>
        </w:tabs>
        <w:spacing w:before="0" w:after="0" w:line="322" w:lineRule="exact"/>
        <w:ind w:left="20" w:firstLine="0"/>
      </w:pPr>
      <w:r>
        <w:t>справки с места жительства ребенка и родителей.</w:t>
      </w:r>
    </w:p>
    <w:p w:rsidR="00B5008E" w:rsidRDefault="006050F8">
      <w:pPr>
        <w:pStyle w:val="6"/>
        <w:framePr w:w="9494" w:h="10357" w:hRule="exact" w:wrap="none" w:vAnchor="page" w:hAnchor="page" w:x="1447" w:y="529"/>
        <w:shd w:val="clear" w:color="auto" w:fill="auto"/>
        <w:spacing w:before="0" w:after="0" w:line="322" w:lineRule="exact"/>
        <w:ind w:left="20" w:right="20" w:firstLine="700"/>
      </w:pPr>
      <w:r>
        <w:t>В случае если второй родитель не работает официально, в данном случае родители могут договориться о твердой денежной сумме и заверить договор у нотариуса. Если договориться не получается, алименты с неработающего родителя нужно взыскивать через суд — в порядке искового производства. Размер алиментов в твердой денежной сумме законом не определен, обычно суд ориентируется на прожиточный минимум для детей по региону проживания или в целом по России.</w:t>
      </w:r>
    </w:p>
    <w:p w:rsidR="00B5008E" w:rsidRDefault="006050F8">
      <w:pPr>
        <w:pStyle w:val="20"/>
        <w:framePr w:w="9494" w:h="10357" w:hRule="exact" w:wrap="none" w:vAnchor="page" w:hAnchor="page" w:x="1447" w:y="529"/>
        <w:shd w:val="clear" w:color="auto" w:fill="auto"/>
        <w:spacing w:after="0"/>
        <w:ind w:left="20" w:firstLine="700"/>
        <w:jc w:val="both"/>
      </w:pPr>
      <w:r>
        <w:t>Ответственность за неуплату алиментов.</w:t>
      </w:r>
    </w:p>
    <w:p w:rsidR="00B5008E" w:rsidRDefault="006050F8">
      <w:pPr>
        <w:pStyle w:val="6"/>
        <w:framePr w:w="9494" w:h="10357" w:hRule="exact" w:wrap="none" w:vAnchor="page" w:hAnchor="page" w:x="1447" w:y="529"/>
        <w:shd w:val="clear" w:color="auto" w:fill="auto"/>
        <w:spacing w:before="0" w:after="0" w:line="322" w:lineRule="exact"/>
        <w:ind w:left="20" w:right="20" w:firstLine="700"/>
      </w:pPr>
      <w:r>
        <w:t>Если долги по алиментам копятся больше двух месяцев — это административное правонарушение. Нарушителям грозят обязательные работы на срок до 150 часов либо административный арест на срок от 10 до 15 суток или наложение административного штрафа в размере 20 тыс. рублей.</w:t>
      </w:r>
    </w:p>
    <w:p w:rsidR="00B5008E" w:rsidRDefault="006050F8">
      <w:pPr>
        <w:pStyle w:val="6"/>
        <w:framePr w:w="9494" w:h="10357" w:hRule="exact" w:wrap="none" w:vAnchor="page" w:hAnchor="page" w:x="1447" w:y="529"/>
        <w:shd w:val="clear" w:color="auto" w:fill="auto"/>
        <w:spacing w:before="0" w:after="0" w:line="322" w:lineRule="exact"/>
        <w:ind w:left="20" w:right="20" w:firstLine="700"/>
      </w:pPr>
      <w:r>
        <w:t>Если есть протокол, а должник все равно не платит алименты, это уже уголовное преступление. Например, если он прячется или скрывает доходы, его могут даже арестовать. За это могут грозить исправительные или принудительные работы на срок до года или лишение свободы на срок до года.</w:t>
      </w:r>
    </w:p>
    <w:p w:rsidR="00B5008E" w:rsidRDefault="006050F8">
      <w:pPr>
        <w:pStyle w:val="a5"/>
        <w:framePr w:wrap="none" w:vAnchor="page" w:hAnchor="page" w:x="10697" w:y="16184"/>
        <w:shd w:val="clear" w:color="auto" w:fill="auto"/>
        <w:spacing w:line="160" w:lineRule="exact"/>
        <w:ind w:left="20"/>
      </w:pPr>
      <w:r>
        <w:t>38</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386354">
      <w:pPr>
        <w:rPr>
          <w:sz w:val="2"/>
          <w:szCs w:val="2"/>
        </w:rPr>
      </w:pPr>
      <w:r>
        <w:rPr>
          <w:noProof/>
        </w:rPr>
        <w:lastRenderedPageBreak/>
        <mc:AlternateContent>
          <mc:Choice Requires="wps">
            <w:drawing>
              <wp:anchor distT="0" distB="0" distL="114300" distR="114300" simplePos="0" relativeHeight="251657744" behindDoc="1" locked="0" layoutInCell="1" allowOverlap="1">
                <wp:simplePos x="0" y="0"/>
                <wp:positionH relativeFrom="page">
                  <wp:posOffset>1204595</wp:posOffset>
                </wp:positionH>
                <wp:positionV relativeFrom="page">
                  <wp:posOffset>1542415</wp:posOffset>
                </wp:positionV>
                <wp:extent cx="6047105" cy="213360"/>
                <wp:effectExtent l="4445" t="0" r="0" b="0"/>
                <wp:wrapNone/>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10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9F5B6" id="Rectangle 23" o:spid="_x0000_s1026" style="position:absolute;margin-left:94.85pt;margin-top:121.45pt;width:476.15pt;height:16.8pt;z-index:-25165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tzafgIAAP0E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" stroked="f">
                <w10:wrap anchorx="page" anchory="page"/>
              </v:rect>
            </w:pict>
          </mc:Fallback>
        </mc:AlternateContent>
      </w:r>
    </w:p>
    <w:tbl>
      <w:tblPr>
        <w:tblOverlap w:val="never"/>
        <w:tblW w:w="0" w:type="auto"/>
        <w:tblLayout w:type="fixed"/>
        <w:tblCellMar>
          <w:left w:w="10" w:type="dxa"/>
          <w:right w:w="10" w:type="dxa"/>
        </w:tblCellMar>
        <w:tblLook w:val="0000" w:firstRow="0" w:lastRow="0" w:firstColumn="0" w:lastColumn="0" w:noHBand="0" w:noVBand="0"/>
      </w:tblPr>
      <w:tblGrid>
        <w:gridCol w:w="1334"/>
        <w:gridCol w:w="7968"/>
      </w:tblGrid>
      <w:tr w:rsidR="00B5008E">
        <w:tblPrEx>
          <w:tblCellMar>
            <w:top w:w="0" w:type="dxa"/>
            <w:bottom w:w="0" w:type="dxa"/>
          </w:tblCellMar>
        </w:tblPrEx>
        <w:trPr>
          <w:trHeight w:hRule="exact" w:val="571"/>
        </w:trPr>
        <w:tc>
          <w:tcPr>
            <w:tcW w:w="1334" w:type="dxa"/>
            <w:shd w:val="clear" w:color="auto" w:fill="FFFFFF"/>
          </w:tcPr>
          <w:p w:rsidR="00B5008E" w:rsidRDefault="00B5008E">
            <w:pPr>
              <w:framePr w:w="9302" w:h="1234" w:wrap="none" w:vAnchor="page" w:hAnchor="page" w:x="516" w:y="562"/>
              <w:rPr>
                <w:sz w:val="10"/>
                <w:szCs w:val="10"/>
              </w:rPr>
            </w:pPr>
          </w:p>
        </w:tc>
        <w:tc>
          <w:tcPr>
            <w:tcW w:w="7968" w:type="dxa"/>
            <w:tcBorders>
              <w:left w:val="single" w:sz="4" w:space="0" w:color="auto"/>
            </w:tcBorders>
            <w:shd w:val="clear" w:color="auto" w:fill="FFFFFF"/>
          </w:tcPr>
          <w:p w:rsidR="00B5008E" w:rsidRDefault="006050F8">
            <w:pPr>
              <w:pStyle w:val="6"/>
              <w:framePr w:w="9302" w:h="1234" w:wrap="none" w:vAnchor="page" w:hAnchor="page" w:x="516" w:y="562"/>
              <w:shd w:val="clear" w:color="auto" w:fill="auto"/>
              <w:spacing w:before="0" w:after="0" w:line="260" w:lineRule="exact"/>
              <w:ind w:left="80" w:firstLine="0"/>
              <w:jc w:val="left"/>
            </w:pPr>
            <w:bookmarkStart w:id="26" w:name="bookmark25"/>
            <w:r>
              <w:rPr>
                <w:rStyle w:val="0pt2"/>
              </w:rPr>
              <w:t>Льготы для студентов</w:t>
            </w:r>
            <w:bookmarkEnd w:id="26"/>
          </w:p>
        </w:tc>
      </w:tr>
      <w:tr w:rsidR="00B5008E">
        <w:tblPrEx>
          <w:tblCellMar>
            <w:top w:w="0" w:type="dxa"/>
            <w:bottom w:w="0" w:type="dxa"/>
          </w:tblCellMar>
        </w:tblPrEx>
        <w:trPr>
          <w:trHeight w:hRule="exact" w:val="331"/>
        </w:trPr>
        <w:tc>
          <w:tcPr>
            <w:tcW w:w="1334" w:type="dxa"/>
            <w:tcBorders>
              <w:top w:val="single" w:sz="4" w:space="0" w:color="auto"/>
            </w:tcBorders>
            <w:shd w:val="clear" w:color="auto" w:fill="FFFFFF"/>
          </w:tcPr>
          <w:p w:rsidR="00B5008E" w:rsidRDefault="00B5008E">
            <w:pPr>
              <w:framePr w:w="9302" w:h="1234" w:wrap="none" w:vAnchor="page" w:hAnchor="page" w:x="516" w:y="562"/>
              <w:rPr>
                <w:sz w:val="10"/>
                <w:szCs w:val="10"/>
              </w:rPr>
            </w:pPr>
          </w:p>
        </w:tc>
        <w:tc>
          <w:tcPr>
            <w:tcW w:w="7968" w:type="dxa"/>
            <w:shd w:val="clear" w:color="auto" w:fill="FFFFFF"/>
          </w:tcPr>
          <w:p w:rsidR="00B5008E" w:rsidRDefault="006050F8">
            <w:pPr>
              <w:pStyle w:val="6"/>
              <w:framePr w:w="9302" w:h="1234" w:wrap="none" w:vAnchor="page" w:hAnchor="page" w:x="516" w:y="562"/>
              <w:shd w:val="clear" w:color="auto" w:fill="auto"/>
              <w:spacing w:before="0" w:after="0" w:line="260" w:lineRule="exact"/>
              <w:ind w:left="820" w:firstLine="0"/>
              <w:jc w:val="left"/>
            </w:pPr>
            <w:r>
              <w:rPr>
                <w:rStyle w:val="0pt3"/>
              </w:rPr>
              <w:t>Какие льготы есть у студентов?</w:t>
            </w:r>
          </w:p>
        </w:tc>
      </w:tr>
      <w:tr w:rsidR="00B5008E">
        <w:tblPrEx>
          <w:tblCellMar>
            <w:top w:w="0" w:type="dxa"/>
            <w:bottom w:w="0" w:type="dxa"/>
          </w:tblCellMar>
        </w:tblPrEx>
        <w:trPr>
          <w:trHeight w:hRule="exact" w:val="331"/>
        </w:trPr>
        <w:tc>
          <w:tcPr>
            <w:tcW w:w="1334" w:type="dxa"/>
            <w:shd w:val="clear" w:color="auto" w:fill="FFFFFF"/>
          </w:tcPr>
          <w:p w:rsidR="00B5008E" w:rsidRDefault="00B5008E">
            <w:pPr>
              <w:framePr w:w="9302" w:h="1234" w:wrap="none" w:vAnchor="page" w:hAnchor="page" w:x="516" w:y="562"/>
              <w:rPr>
                <w:sz w:val="10"/>
                <w:szCs w:val="10"/>
              </w:rPr>
            </w:pPr>
          </w:p>
        </w:tc>
        <w:tc>
          <w:tcPr>
            <w:tcW w:w="7968" w:type="dxa"/>
            <w:shd w:val="clear" w:color="auto" w:fill="FFFFFF"/>
          </w:tcPr>
          <w:p w:rsidR="00B5008E" w:rsidRDefault="006050F8">
            <w:pPr>
              <w:pStyle w:val="6"/>
              <w:framePr w:w="9302" w:h="1234" w:wrap="none" w:vAnchor="page" w:hAnchor="page" w:x="516" w:y="562"/>
              <w:shd w:val="clear" w:color="auto" w:fill="auto"/>
              <w:spacing w:before="0" w:after="0" w:line="260" w:lineRule="exact"/>
              <w:ind w:left="820" w:firstLine="0"/>
              <w:jc w:val="left"/>
            </w:pPr>
            <w:r>
              <w:t>1. Бесплатное посещение государственных и</w:t>
            </w:r>
          </w:p>
        </w:tc>
      </w:tr>
    </w:tbl>
    <w:p w:rsidR="00B5008E" w:rsidRDefault="006050F8">
      <w:pPr>
        <w:pStyle w:val="6"/>
        <w:framePr w:w="10910" w:h="13906" w:hRule="exact" w:wrap="none" w:vAnchor="page" w:hAnchor="page" w:x="511" w:y="1760"/>
        <w:shd w:val="clear" w:color="auto" w:fill="auto"/>
        <w:spacing w:before="0" w:after="0" w:line="322" w:lineRule="exact"/>
        <w:ind w:left="1420" w:right="20" w:firstLine="0"/>
        <w:jc w:val="left"/>
      </w:pPr>
      <w:r>
        <w:t>муниципальных музеев — не реже раза в месяц. В остальные дни в кассах можно купить льготный билет.</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С 1 сентября в Казани и остальных городах России запускают проект «Пушкинская карта». Школьникам и студентам выделят по 3 000 рублей на культурные развлечения.</w:t>
      </w:r>
    </w:p>
    <w:p w:rsidR="00B5008E" w:rsidRDefault="006050F8">
      <w:pPr>
        <w:pStyle w:val="20"/>
        <w:framePr w:w="10910" w:h="13906" w:hRule="exact" w:wrap="none" w:vAnchor="page" w:hAnchor="page" w:x="511" w:y="1760"/>
        <w:shd w:val="clear" w:color="auto" w:fill="auto"/>
        <w:spacing w:after="0"/>
        <w:ind w:left="1420" w:firstLine="700"/>
        <w:jc w:val="both"/>
      </w:pPr>
      <w:r>
        <w:rPr>
          <w:rStyle w:val="20pt0"/>
          <w:b/>
          <w:bCs/>
        </w:rPr>
        <w:t>Что такое «Пушкинская карта»?</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Это виртуальная или пластиковая карта платежной системы «Мир». Государство начисляет на нее деньги, которые можно будет потратить только на концерты, театры, музеи.</w:t>
      </w:r>
    </w:p>
    <w:p w:rsidR="00B5008E" w:rsidRDefault="006050F8">
      <w:pPr>
        <w:pStyle w:val="20"/>
        <w:framePr w:w="10910" w:h="13906" w:hRule="exact" w:wrap="none" w:vAnchor="page" w:hAnchor="page" w:x="511" w:y="1760"/>
        <w:shd w:val="clear" w:color="auto" w:fill="auto"/>
        <w:spacing w:after="0"/>
        <w:ind w:left="1420" w:firstLine="700"/>
        <w:jc w:val="both"/>
      </w:pPr>
      <w:r>
        <w:rPr>
          <w:rStyle w:val="20pt0"/>
          <w:b/>
          <w:bCs/>
        </w:rPr>
        <w:t>Кто может ее получить? Как ее получить?</w:t>
      </w:r>
    </w:p>
    <w:p w:rsidR="00B5008E" w:rsidRDefault="006050F8">
      <w:pPr>
        <w:pStyle w:val="6"/>
        <w:framePr w:w="10910" w:h="13906" w:hRule="exact" w:wrap="none" w:vAnchor="page" w:hAnchor="page" w:x="511" w:y="1760"/>
        <w:shd w:val="clear" w:color="auto" w:fill="auto"/>
        <w:spacing w:before="0" w:after="0" w:line="322" w:lineRule="exact"/>
        <w:ind w:left="1420" w:firstLine="700"/>
      </w:pPr>
      <w:r>
        <w:t>Любой человек в возрасте от 14 до 22 лет.</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Получить можно сделав два шага: зарегистрироваться на сайте госуслуг и подать заявку. Это можно сделать с 1 сентября 2021года.</w:t>
      </w:r>
    </w:p>
    <w:p w:rsidR="00B5008E" w:rsidRDefault="006050F8">
      <w:pPr>
        <w:pStyle w:val="20"/>
        <w:framePr w:w="10910" w:h="13906" w:hRule="exact" w:wrap="none" w:vAnchor="page" w:hAnchor="page" w:x="511" w:y="1760"/>
        <w:shd w:val="clear" w:color="auto" w:fill="auto"/>
        <w:spacing w:after="0"/>
        <w:ind w:left="1420" w:firstLine="700"/>
        <w:jc w:val="both"/>
      </w:pPr>
      <w:r>
        <w:rPr>
          <w:rStyle w:val="20pt0"/>
          <w:b/>
          <w:bCs/>
        </w:rPr>
        <w:t>Как их тратить?</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Так же, как и обычные деньги с банковской карты. Только есть одно но: мероприятия придется выбирать из афиши на сайте культура.рф.</w:t>
      </w:r>
    </w:p>
    <w:p w:rsidR="00B5008E" w:rsidRDefault="006050F8">
      <w:pPr>
        <w:pStyle w:val="6"/>
        <w:framePr w:w="10910" w:h="13906" w:hRule="exact" w:wrap="none" w:vAnchor="page" w:hAnchor="page" w:x="511" w:y="1760"/>
        <w:shd w:val="clear" w:color="auto" w:fill="auto"/>
        <w:spacing w:before="0" w:after="0" w:line="322" w:lineRule="exact"/>
        <w:ind w:left="1420" w:firstLine="700"/>
      </w:pPr>
      <w:r>
        <w:t>Как долго будут храниться деньги на карте?</w:t>
      </w:r>
    </w:p>
    <w:p w:rsidR="00B5008E" w:rsidRDefault="006050F8">
      <w:pPr>
        <w:pStyle w:val="6"/>
        <w:framePr w:w="10910" w:h="13906" w:hRule="exact" w:wrap="none" w:vAnchor="page" w:hAnchor="page" w:x="511" w:y="1760"/>
        <w:numPr>
          <w:ilvl w:val="0"/>
          <w:numId w:val="10"/>
        </w:numPr>
        <w:shd w:val="clear" w:color="auto" w:fill="auto"/>
        <w:tabs>
          <w:tab w:val="left" w:pos="2394"/>
        </w:tabs>
        <w:spacing w:before="0" w:after="300" w:line="322" w:lineRule="exact"/>
        <w:ind w:left="1420" w:right="20" w:firstLine="700"/>
      </w:pPr>
      <w:r>
        <w:t>000 рублей нужно потратить до 31 декабря. Следующее пополнение будет в 2022 году: на карту придут уже 5 000 рублей.</w:t>
      </w:r>
    </w:p>
    <w:p w:rsidR="00B5008E" w:rsidRDefault="006050F8">
      <w:pPr>
        <w:pStyle w:val="6"/>
        <w:framePr w:w="10910" w:h="13906" w:hRule="exact" w:wrap="none" w:vAnchor="page" w:hAnchor="page" w:x="511" w:y="1760"/>
        <w:numPr>
          <w:ilvl w:val="0"/>
          <w:numId w:val="11"/>
        </w:numPr>
        <w:shd w:val="clear" w:color="auto" w:fill="auto"/>
        <w:tabs>
          <w:tab w:val="left" w:pos="2394"/>
        </w:tabs>
        <w:spacing w:before="0" w:after="0" w:line="322" w:lineRule="exact"/>
        <w:ind w:left="1420" w:right="20" w:firstLine="700"/>
      </w:pPr>
      <w:r>
        <w:t xml:space="preserve">Вузы, имеющие госаккредитацию, предоставляют студентам-очникам </w:t>
      </w:r>
      <w:r>
        <w:rPr>
          <w:rStyle w:val="0pt3"/>
        </w:rPr>
        <w:t>отсрочку от армии</w:t>
      </w:r>
      <w:r>
        <w:t>, причем не только специалистам и бакалаврам, но и аспирантам и магистрантам. Главное условие для получения повторной отсрочки — непрерывность образования.</w:t>
      </w:r>
    </w:p>
    <w:p w:rsidR="00B5008E" w:rsidRDefault="006050F8">
      <w:pPr>
        <w:pStyle w:val="20"/>
        <w:framePr w:w="10910" w:h="13906" w:hRule="exact" w:wrap="none" w:vAnchor="page" w:hAnchor="page" w:x="511" w:y="1760"/>
        <w:numPr>
          <w:ilvl w:val="0"/>
          <w:numId w:val="11"/>
        </w:numPr>
        <w:shd w:val="clear" w:color="auto" w:fill="auto"/>
        <w:tabs>
          <w:tab w:val="left" w:pos="2826"/>
        </w:tabs>
        <w:spacing w:after="0"/>
        <w:ind w:left="1420" w:firstLine="700"/>
        <w:jc w:val="both"/>
      </w:pPr>
      <w:r>
        <w:rPr>
          <w:rStyle w:val="20pt"/>
        </w:rPr>
        <w:t xml:space="preserve">Студенты имеют </w:t>
      </w:r>
      <w:r>
        <w:rPr>
          <w:rStyle w:val="20pt0"/>
          <w:b/>
          <w:bCs/>
        </w:rPr>
        <w:t>льготы на проезд в общественном транспорте</w:t>
      </w:r>
      <w:r>
        <w:rPr>
          <w:rStyle w:val="20pt"/>
        </w:rPr>
        <w:t>.</w:t>
      </w:r>
    </w:p>
    <w:p w:rsidR="00B5008E" w:rsidRDefault="006050F8">
      <w:pPr>
        <w:pStyle w:val="6"/>
        <w:framePr w:w="10910" w:h="13906" w:hRule="exact" w:wrap="none" w:vAnchor="page" w:hAnchor="page" w:x="511" w:y="1760"/>
        <w:shd w:val="clear" w:color="auto" w:fill="auto"/>
        <w:spacing w:before="0" w:after="0" w:line="322" w:lineRule="exact"/>
        <w:ind w:left="1420" w:firstLine="700"/>
      </w:pPr>
      <w:r>
        <w:t>Льготы студентам и учащимся различных учебных заведений на проезд</w:t>
      </w:r>
    </w:p>
    <w:p w:rsidR="00B5008E" w:rsidRDefault="006050F8">
      <w:pPr>
        <w:pStyle w:val="6"/>
        <w:framePr w:w="10910" w:h="13906" w:hRule="exact" w:wrap="none" w:vAnchor="page" w:hAnchor="page" w:x="511" w:y="1760"/>
        <w:shd w:val="clear" w:color="auto" w:fill="auto"/>
        <w:spacing w:before="0" w:after="0" w:line="322" w:lineRule="exact"/>
        <w:ind w:left="1420" w:right="20" w:firstLine="0"/>
      </w:pPr>
      <w:r>
        <w:t>в автобусах междугороднего сообщения автотранспортные предприятия Республики Татарстан предоставляют самостоятельно, исходя из своих финансовых возможностей, в пределах 30-50%.</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Для студентов Казанского федерального университета действует социальная программа по возмещению части стоимости проезда в городском транспорте. Ее разработала Первичная профсоюзная организация студентов КФУ только для членов Профсоюза.</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Поскольку проезд в Казани осуществляется посредством транспортных карт затраты будут компенсироваться на электронный кошелек. Размер компенсации — 800 рублей.</w:t>
      </w:r>
    </w:p>
    <w:p w:rsidR="00B5008E" w:rsidRDefault="006050F8">
      <w:pPr>
        <w:pStyle w:val="6"/>
        <w:framePr w:w="10910" w:h="13906" w:hRule="exact" w:wrap="none" w:vAnchor="page" w:hAnchor="page" w:x="511" w:y="1760"/>
        <w:shd w:val="clear" w:color="auto" w:fill="auto"/>
        <w:spacing w:before="0" w:after="0" w:line="322" w:lineRule="exact"/>
        <w:ind w:left="1420" w:right="20" w:firstLine="700"/>
      </w:pPr>
      <w:r>
        <w:t>Чтобы получить компенсацию, необходимо написать заявление, пополнить транспортную карту на сумму от 600 рублей и приложить чек. Заявления принимаются председателями профбюро институтов/факультета при наличии продленного профсоюзного билета.</w:t>
      </w:r>
    </w:p>
    <w:p w:rsidR="00B5008E" w:rsidRDefault="006050F8">
      <w:pPr>
        <w:pStyle w:val="20"/>
        <w:framePr w:w="10910" w:h="13906" w:hRule="exact" w:wrap="none" w:vAnchor="page" w:hAnchor="page" w:x="511" w:y="1760"/>
        <w:numPr>
          <w:ilvl w:val="0"/>
          <w:numId w:val="11"/>
        </w:numPr>
        <w:shd w:val="clear" w:color="auto" w:fill="auto"/>
        <w:tabs>
          <w:tab w:val="left" w:pos="2394"/>
        </w:tabs>
        <w:spacing w:after="0"/>
        <w:ind w:left="1420" w:firstLine="700"/>
        <w:jc w:val="both"/>
      </w:pPr>
      <w:r>
        <w:rPr>
          <w:rStyle w:val="20pt0"/>
          <w:b/>
          <w:bCs/>
        </w:rPr>
        <w:t>Что положено детям-сиротам, обучающимся в вузах?</w:t>
      </w:r>
    </w:p>
    <w:p w:rsidR="00B5008E" w:rsidRDefault="006050F8">
      <w:pPr>
        <w:pStyle w:val="6"/>
        <w:framePr w:w="10910" w:h="13906" w:hRule="exact" w:wrap="none" w:vAnchor="page" w:hAnchor="page" w:x="511" w:y="1760"/>
        <w:shd w:val="clear" w:color="auto" w:fill="auto"/>
        <w:spacing w:before="0" w:after="0" w:line="322" w:lineRule="exact"/>
        <w:ind w:left="1420" w:firstLine="700"/>
      </w:pPr>
      <w:r>
        <w:t>Дети-сироты, дети-инвалиды, инвалиды I и II групп, инвалиды с детства</w:t>
      </w:r>
    </w:p>
    <w:p w:rsidR="00B5008E" w:rsidRDefault="006050F8">
      <w:pPr>
        <w:pStyle w:val="6"/>
        <w:framePr w:w="10910" w:h="13906" w:hRule="exact" w:wrap="none" w:vAnchor="page" w:hAnchor="page" w:x="511" w:y="1760"/>
        <w:shd w:val="clear" w:color="auto" w:fill="auto"/>
        <w:spacing w:before="0" w:after="0" w:line="322" w:lineRule="exact"/>
        <w:ind w:left="1420" w:firstLine="0"/>
      </w:pPr>
      <w:r>
        <w:t>и граждане, которые приобрели инвалидность, получив травмы на военной</w:t>
      </w:r>
    </w:p>
    <w:p w:rsidR="00B5008E" w:rsidRDefault="006050F8">
      <w:pPr>
        <w:pStyle w:val="a5"/>
        <w:framePr w:wrap="none" w:vAnchor="page" w:hAnchor="page" w:x="11177" w:y="16119"/>
        <w:shd w:val="clear" w:color="auto" w:fill="auto"/>
        <w:spacing w:line="160" w:lineRule="exact"/>
        <w:ind w:left="20"/>
      </w:pPr>
      <w:r>
        <w:rPr>
          <w:rStyle w:val="0pt4"/>
          <w:b/>
          <w:bCs/>
        </w:rPr>
        <w:t>39</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04" w:h="15142" w:hRule="exact" w:wrap="none" w:vAnchor="page" w:hAnchor="page" w:x="1361" w:y="524"/>
        <w:shd w:val="clear" w:color="auto" w:fill="auto"/>
        <w:spacing w:before="0" w:after="0" w:line="322" w:lineRule="exact"/>
        <w:ind w:left="20" w:right="20" w:firstLine="0"/>
      </w:pPr>
      <w:r>
        <w:lastRenderedPageBreak/>
        <w:t>службе, имеют право на внеконкурсное зачисление в вузы. На таких граждан выделяется квота в 10 % от общего количества бюджетных мест. Для зачисления им необходимо набрать на вступительных экзаменах минимальное количество баллов по каждому предмету.</w:t>
      </w:r>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Также выплачивается социальная пенсия детям в возрасте до 18 лет и лицам старше 18 лет, обучающимся по очной форме в образовательных учреждениях, но не дольше, чем до достижения ими 23 лет, оба родителя которых неизвестны или умерли, а также детям умершей одинокой матери.</w:t>
      </w:r>
    </w:p>
    <w:p w:rsidR="00B5008E" w:rsidRDefault="006050F8">
      <w:pPr>
        <w:pStyle w:val="421"/>
        <w:framePr w:w="9504" w:h="15142" w:hRule="exact" w:wrap="none" w:vAnchor="page" w:hAnchor="page" w:x="1361" w:y="524"/>
        <w:numPr>
          <w:ilvl w:val="0"/>
          <w:numId w:val="11"/>
        </w:numPr>
        <w:shd w:val="clear" w:color="auto" w:fill="auto"/>
        <w:tabs>
          <w:tab w:val="left" w:pos="1015"/>
        </w:tabs>
        <w:ind w:left="20"/>
      </w:pPr>
      <w:bookmarkStart w:id="27" w:name="bookmark26"/>
      <w:r>
        <w:rPr>
          <w:rStyle w:val="420pt"/>
          <w:b/>
          <w:bCs/>
        </w:rPr>
        <w:t>Кому положены общежития?</w:t>
      </w:r>
      <w:bookmarkEnd w:id="27"/>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Иногородним студентам и льготникам — инвалидам, сиротам и т. д. Остальные места в общежитии распределяются на конкурсной основе. Например, ребенок призер олимпиадник имеете преимущество. Затем учитывают набранные баллы по ЕГЭ и вступительным испытаниям.</w:t>
      </w:r>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Комната в общежитии может быть предоставлена, даже при платном обучении. Решение о предоставлении общежития студенту принимается каждым учебным заведением самостоятельно.</w:t>
      </w:r>
    </w:p>
    <w:p w:rsidR="00B5008E" w:rsidRDefault="006050F8">
      <w:pPr>
        <w:pStyle w:val="421"/>
        <w:framePr w:w="9504" w:h="15142" w:hRule="exact" w:wrap="none" w:vAnchor="page" w:hAnchor="page" w:x="1361" w:y="524"/>
        <w:numPr>
          <w:ilvl w:val="0"/>
          <w:numId w:val="11"/>
        </w:numPr>
        <w:shd w:val="clear" w:color="auto" w:fill="auto"/>
        <w:tabs>
          <w:tab w:val="left" w:pos="1015"/>
        </w:tabs>
        <w:ind w:left="20"/>
      </w:pPr>
      <w:bookmarkStart w:id="28" w:name="bookmark27"/>
      <w:r>
        <w:rPr>
          <w:rStyle w:val="420pt"/>
          <w:b/>
          <w:bCs/>
        </w:rPr>
        <w:t>Сколько раз можно уйти в академический отпуск?</w:t>
      </w:r>
      <w:bookmarkEnd w:id="28"/>
    </w:p>
    <w:p w:rsidR="00B5008E" w:rsidRDefault="006050F8">
      <w:pPr>
        <w:pStyle w:val="6"/>
        <w:framePr w:w="9504" w:h="15142" w:hRule="exact" w:wrap="none" w:vAnchor="page" w:hAnchor="page" w:x="1361" w:y="524"/>
        <w:shd w:val="clear" w:color="auto" w:fill="auto"/>
        <w:spacing w:before="0" w:after="0" w:line="322" w:lineRule="exact"/>
        <w:ind w:left="20" w:firstLine="720"/>
      </w:pPr>
      <w:r>
        <w:t>Ограничений нет. Один академический отпуск не может длиться больше</w:t>
      </w:r>
    </w:p>
    <w:p w:rsidR="00B5008E" w:rsidRDefault="006050F8">
      <w:pPr>
        <w:pStyle w:val="6"/>
        <w:framePr w:w="9504" w:h="15142" w:hRule="exact" w:wrap="none" w:vAnchor="page" w:hAnchor="page" w:x="1361" w:y="524"/>
        <w:shd w:val="clear" w:color="auto" w:fill="auto"/>
        <w:spacing w:before="0" w:after="0" w:line="322" w:lineRule="exact"/>
        <w:ind w:left="20" w:right="20" w:firstLine="0"/>
      </w:pPr>
      <w:r>
        <w:t>двух лет. Он предоставляется по медицинским показаниям, семейным и иным обстоятельствам. Для этого необходимо написать заявление, получить заключение врачебной комиссии или другие документы, подтверждающие основание для предоставления академического отпуска.</w:t>
      </w:r>
    </w:p>
    <w:p w:rsidR="00B5008E" w:rsidRDefault="006050F8">
      <w:pPr>
        <w:pStyle w:val="421"/>
        <w:framePr w:w="9504" w:h="15142" w:hRule="exact" w:wrap="none" w:vAnchor="page" w:hAnchor="page" w:x="1361" w:y="524"/>
        <w:numPr>
          <w:ilvl w:val="0"/>
          <w:numId w:val="11"/>
        </w:numPr>
        <w:shd w:val="clear" w:color="auto" w:fill="auto"/>
        <w:tabs>
          <w:tab w:val="left" w:pos="1015"/>
        </w:tabs>
        <w:ind w:left="20"/>
      </w:pPr>
      <w:bookmarkStart w:id="29" w:name="bookmark28"/>
      <w:r>
        <w:rPr>
          <w:rStyle w:val="420pt"/>
          <w:b/>
          <w:bCs/>
        </w:rPr>
        <w:t>Есть ли льготный кредит на образование?</w:t>
      </w:r>
      <w:bookmarkEnd w:id="29"/>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Есть. С его помощью можно оплатить любой вид обучения в вузе — бакалавриат, магистратуру, аспирантуру, второе высшее и т. д. Но только в российском высшем учебном заведении. Ставка по образовательным кредитам снижена до 3%. Кроме того, увеличены срок погашения кредита до 15 лет и период льготного кредитования с трех месяцев до девяти после завершения обучения.</w:t>
      </w:r>
    </w:p>
    <w:p w:rsidR="00B5008E" w:rsidRDefault="006050F8">
      <w:pPr>
        <w:pStyle w:val="20"/>
        <w:framePr w:w="9504" w:h="15142" w:hRule="exact" w:wrap="none" w:vAnchor="page" w:hAnchor="page" w:x="1361" w:y="524"/>
        <w:shd w:val="clear" w:color="auto" w:fill="auto"/>
        <w:spacing w:after="0"/>
        <w:ind w:left="20" w:firstLine="720"/>
        <w:jc w:val="both"/>
      </w:pPr>
      <w:r>
        <w:rPr>
          <w:rStyle w:val="20pt0"/>
          <w:b/>
          <w:bCs/>
        </w:rPr>
        <w:t>На кого оформляется кредит?</w:t>
      </w:r>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Только на того, кто получает образование, — то есть на студента, а не на родителей или других родственников.</w:t>
      </w:r>
    </w:p>
    <w:p w:rsidR="00B5008E" w:rsidRDefault="006050F8">
      <w:pPr>
        <w:pStyle w:val="6"/>
        <w:framePr w:w="9504" w:h="15142" w:hRule="exact" w:wrap="none" w:vAnchor="page" w:hAnchor="page" w:x="1361" w:y="524"/>
        <w:shd w:val="clear" w:color="auto" w:fill="auto"/>
        <w:spacing w:before="0" w:after="0" w:line="322" w:lineRule="exact"/>
        <w:ind w:left="20" w:right="20" w:firstLine="720"/>
      </w:pPr>
      <w:r>
        <w:rPr>
          <w:rStyle w:val="0pt3"/>
        </w:rPr>
        <w:t>Как платить оформленный на студента кредит</w:t>
      </w:r>
      <w:r>
        <w:t>, если студент не планирует работать во время учебы?</w:t>
      </w:r>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Банк предоставляет отсрочку по уплате основного долга на все время обучения и еще на три месяца сверху. В первые два года будет действовать отсрочка по уплате процентов.</w:t>
      </w:r>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В результате студент выплачивает стоимость обучения после его завершения, когда у него появляется возможность трудоустроиться, а госгарантия продолжает покрывать существенную долю в начисленных процентах.</w:t>
      </w:r>
    </w:p>
    <w:p w:rsidR="00B5008E" w:rsidRDefault="006050F8">
      <w:pPr>
        <w:pStyle w:val="421"/>
        <w:framePr w:w="9504" w:h="15142" w:hRule="exact" w:wrap="none" w:vAnchor="page" w:hAnchor="page" w:x="1361" w:y="524"/>
        <w:numPr>
          <w:ilvl w:val="0"/>
          <w:numId w:val="11"/>
        </w:numPr>
        <w:shd w:val="clear" w:color="auto" w:fill="auto"/>
        <w:tabs>
          <w:tab w:val="left" w:pos="1015"/>
        </w:tabs>
        <w:ind w:left="20"/>
      </w:pPr>
      <w:bookmarkStart w:id="30" w:name="bookmark29"/>
      <w:r>
        <w:rPr>
          <w:rStyle w:val="420pt"/>
          <w:b/>
          <w:bCs/>
        </w:rPr>
        <w:t>Можно ли получить налоговый вычет за платное образование?</w:t>
      </w:r>
      <w:bookmarkEnd w:id="30"/>
    </w:p>
    <w:p w:rsidR="00B5008E" w:rsidRDefault="006050F8">
      <w:pPr>
        <w:pStyle w:val="6"/>
        <w:framePr w:w="9504" w:h="15142" w:hRule="exact" w:wrap="none" w:vAnchor="page" w:hAnchor="page" w:x="1361" w:y="524"/>
        <w:shd w:val="clear" w:color="auto" w:fill="auto"/>
        <w:spacing w:before="0" w:after="0" w:line="322" w:lineRule="exact"/>
        <w:ind w:left="20" w:right="20" w:firstLine="720"/>
      </w:pPr>
      <w:r>
        <w:t>Да. Вычет по НДФЛ можно получить при платном обучении не только в государственном или муниципальном учебном заведении, но и в частном вузе при наличии у него лицензии на ведение образовательной деятельности. Если работающий студент и платит за себя сам, форма обучения значения не имеет. Если обучение студента оплачивают родственники, вычет они получат при</w:t>
      </w:r>
    </w:p>
    <w:p w:rsidR="00B5008E" w:rsidRDefault="006050F8">
      <w:pPr>
        <w:pStyle w:val="a5"/>
        <w:framePr w:wrap="none" w:vAnchor="page" w:hAnchor="page" w:x="10605" w:y="16129"/>
        <w:shd w:val="clear" w:color="auto" w:fill="auto"/>
        <w:spacing w:line="160" w:lineRule="exact"/>
        <w:ind w:left="20"/>
      </w:pPr>
      <w:r>
        <w:rPr>
          <w:rStyle w:val="0pt4"/>
          <w:b/>
          <w:bCs/>
        </w:rPr>
        <w:t>40</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4" w:h="10010" w:hRule="exact" w:wrap="none" w:vAnchor="page" w:hAnchor="page" w:x="1361" w:y="524"/>
        <w:shd w:val="clear" w:color="auto" w:fill="auto"/>
        <w:spacing w:before="0" w:after="0" w:line="322" w:lineRule="exact"/>
        <w:ind w:left="20" w:right="20" w:firstLine="0"/>
      </w:pPr>
      <w:r>
        <w:lastRenderedPageBreak/>
        <w:t>условии, что студент дневной формы обучения. Подать заявление на вычет можно в течение трех лет с момента оплаты обучения.</w:t>
      </w:r>
    </w:p>
    <w:p w:rsidR="00B5008E" w:rsidRDefault="006050F8">
      <w:pPr>
        <w:pStyle w:val="421"/>
        <w:framePr w:w="9494" w:h="10010" w:hRule="exact" w:wrap="none" w:vAnchor="page" w:hAnchor="page" w:x="1361" w:y="524"/>
        <w:numPr>
          <w:ilvl w:val="0"/>
          <w:numId w:val="11"/>
        </w:numPr>
        <w:shd w:val="clear" w:color="auto" w:fill="auto"/>
        <w:tabs>
          <w:tab w:val="left" w:pos="1058"/>
        </w:tabs>
      </w:pPr>
      <w:bookmarkStart w:id="31" w:name="bookmark30"/>
      <w:r>
        <w:rPr>
          <w:rStyle w:val="420pt"/>
          <w:b/>
          <w:bCs/>
        </w:rPr>
        <w:t>Какие бывают стипендии?</w:t>
      </w:r>
      <w:bookmarkEnd w:id="31"/>
    </w:p>
    <w:p w:rsidR="00B5008E" w:rsidRDefault="006050F8">
      <w:pPr>
        <w:pStyle w:val="6"/>
        <w:framePr w:w="9494" w:h="10010" w:hRule="exact" w:wrap="none" w:vAnchor="page" w:hAnchor="page" w:x="1361" w:y="524"/>
        <w:shd w:val="clear" w:color="auto" w:fill="auto"/>
        <w:spacing w:before="0" w:after="0" w:line="322" w:lineRule="exact"/>
        <w:ind w:firstLine="720"/>
      </w:pPr>
      <w:r>
        <w:t>Государственные стипендии бывают разные:</w:t>
      </w:r>
    </w:p>
    <w:p w:rsidR="00B5008E" w:rsidRDefault="006050F8">
      <w:pPr>
        <w:pStyle w:val="6"/>
        <w:framePr w:w="9494" w:h="10010" w:hRule="exact" w:wrap="none" w:vAnchor="page" w:hAnchor="page" w:x="1361" w:y="524"/>
        <w:shd w:val="clear" w:color="auto" w:fill="auto"/>
        <w:spacing w:before="0" w:after="0" w:line="322" w:lineRule="exact"/>
        <w:ind w:firstLine="720"/>
      </w:pPr>
      <w:r>
        <w:t>академическая;</w:t>
      </w:r>
    </w:p>
    <w:p w:rsidR="00B5008E" w:rsidRDefault="006050F8">
      <w:pPr>
        <w:pStyle w:val="6"/>
        <w:framePr w:w="9494" w:h="10010" w:hRule="exact" w:wrap="none" w:vAnchor="page" w:hAnchor="page" w:x="1361" w:y="524"/>
        <w:shd w:val="clear" w:color="auto" w:fill="auto"/>
        <w:spacing w:before="0" w:after="0" w:line="322" w:lineRule="exact"/>
        <w:ind w:firstLine="720"/>
      </w:pPr>
      <w:r>
        <w:t>социальная;</w:t>
      </w:r>
    </w:p>
    <w:p w:rsidR="00B5008E" w:rsidRDefault="006050F8">
      <w:pPr>
        <w:pStyle w:val="6"/>
        <w:framePr w:w="9494" w:h="10010" w:hRule="exact" w:wrap="none" w:vAnchor="page" w:hAnchor="page" w:x="1361" w:y="524"/>
        <w:shd w:val="clear" w:color="auto" w:fill="auto"/>
        <w:spacing w:before="0" w:after="0" w:line="322" w:lineRule="exact"/>
        <w:ind w:firstLine="720"/>
      </w:pPr>
      <w:r>
        <w:t>стипендии аспирантам, ординаторам, ассистентам-стажерам;</w:t>
      </w:r>
    </w:p>
    <w:p w:rsidR="00B5008E" w:rsidRDefault="006050F8">
      <w:pPr>
        <w:pStyle w:val="6"/>
        <w:framePr w:w="9494" w:h="10010" w:hRule="exact" w:wrap="none" w:vAnchor="page" w:hAnchor="page" w:x="1361" w:y="524"/>
        <w:shd w:val="clear" w:color="auto" w:fill="auto"/>
        <w:spacing w:before="0" w:after="0" w:line="322" w:lineRule="exact"/>
        <w:ind w:firstLine="720"/>
      </w:pPr>
      <w:r>
        <w:t>стипендии Президента РФ и Правительства РФ;</w:t>
      </w:r>
    </w:p>
    <w:p w:rsidR="00B5008E" w:rsidRDefault="006050F8">
      <w:pPr>
        <w:pStyle w:val="6"/>
        <w:framePr w:w="9494" w:h="10010" w:hRule="exact" w:wrap="none" w:vAnchor="page" w:hAnchor="page" w:x="1361" w:y="524"/>
        <w:shd w:val="clear" w:color="auto" w:fill="auto"/>
        <w:spacing w:before="0" w:after="0" w:line="322" w:lineRule="exact"/>
        <w:ind w:firstLine="720"/>
      </w:pPr>
      <w:r>
        <w:t>именные стипендии.</w:t>
      </w:r>
    </w:p>
    <w:p w:rsidR="00B5008E" w:rsidRDefault="006050F8">
      <w:pPr>
        <w:pStyle w:val="6"/>
        <w:framePr w:w="9494" w:h="10010" w:hRule="exact" w:wrap="none" w:vAnchor="page" w:hAnchor="page" w:x="1361" w:y="524"/>
        <w:shd w:val="clear" w:color="auto" w:fill="auto"/>
        <w:spacing w:before="0" w:after="0" w:line="322" w:lineRule="exact"/>
        <w:ind w:right="20" w:firstLine="720"/>
      </w:pPr>
      <w:r>
        <w:t>Академическая назначается дважды в год по результатам сессии. Вузы могут назначать повышенные стипендии за хорошую учебу и за особые достижения в научно-исследовательской, общественной, культурно</w:t>
      </w:r>
      <w:r>
        <w:softHyphen/>
        <w:t>творческой и спортивной деятельности.</w:t>
      </w:r>
    </w:p>
    <w:p w:rsidR="00B5008E" w:rsidRDefault="006050F8">
      <w:pPr>
        <w:pStyle w:val="6"/>
        <w:framePr w:w="9494" w:h="10010" w:hRule="exact" w:wrap="none" w:vAnchor="page" w:hAnchor="page" w:x="1361" w:y="524"/>
        <w:shd w:val="clear" w:color="auto" w:fill="auto"/>
        <w:spacing w:before="0" w:after="0" w:line="322" w:lineRule="exact"/>
        <w:ind w:right="20" w:firstLine="720"/>
      </w:pPr>
      <w:r>
        <w:t>На стипендии Президента РФ и Правительства РФ могут претендовать, студенты-очники третьего курса и старше — победители олимпиад, творческих конкурсов, авторы открытий двух и более изобретений, научных статей.</w:t>
      </w:r>
    </w:p>
    <w:p w:rsidR="00B5008E" w:rsidRDefault="006050F8">
      <w:pPr>
        <w:pStyle w:val="6"/>
        <w:framePr w:w="9494" w:h="10010" w:hRule="exact" w:wrap="none" w:vAnchor="page" w:hAnchor="page" w:x="1361" w:y="524"/>
        <w:shd w:val="clear" w:color="auto" w:fill="auto"/>
        <w:spacing w:before="0" w:after="0" w:line="322" w:lineRule="exact"/>
        <w:ind w:right="20" w:firstLine="720"/>
      </w:pPr>
      <w:r>
        <w:t>Кроме того, существуют негосударственные стипендии, назначаемые юр.лицами или физ.лицами, в том числе направившими студентов на обучение.</w:t>
      </w:r>
    </w:p>
    <w:p w:rsidR="00B5008E" w:rsidRDefault="006050F8">
      <w:pPr>
        <w:pStyle w:val="421"/>
        <w:framePr w:w="9494" w:h="10010" w:hRule="exact" w:wrap="none" w:vAnchor="page" w:hAnchor="page" w:x="1361" w:y="524"/>
        <w:numPr>
          <w:ilvl w:val="0"/>
          <w:numId w:val="11"/>
        </w:numPr>
        <w:shd w:val="clear" w:color="auto" w:fill="auto"/>
        <w:tabs>
          <w:tab w:val="left" w:pos="1058"/>
        </w:tabs>
      </w:pPr>
      <w:bookmarkStart w:id="32" w:name="bookmark31"/>
      <w:r>
        <w:rPr>
          <w:rStyle w:val="420pt"/>
          <w:b/>
          <w:bCs/>
        </w:rPr>
        <w:t>Имеют какие-нибудь привилегии студенты-иностранцы?</w:t>
      </w:r>
      <w:bookmarkEnd w:id="32"/>
    </w:p>
    <w:p w:rsidR="00B5008E" w:rsidRDefault="006050F8">
      <w:pPr>
        <w:pStyle w:val="6"/>
        <w:framePr w:w="9494" w:h="10010" w:hRule="exact" w:wrap="none" w:vAnchor="page" w:hAnchor="page" w:x="1361" w:y="524"/>
        <w:shd w:val="clear" w:color="auto" w:fill="auto"/>
        <w:spacing w:before="0" w:after="0" w:line="322" w:lineRule="exact"/>
        <w:ind w:right="20" w:firstLine="720"/>
      </w:pPr>
      <w:r>
        <w:t>Если иностранный студент учится по квоте Министерства науки и высшего образования, то ему будут начислять стипендию вне зависимости от успеваемости на протяжении всего обучения. Также жители зарубежья имеют право на академическую и другие стипендии, если преуспели в учебе или занимаются важными научными исследованиями.</w:t>
      </w:r>
    </w:p>
    <w:p w:rsidR="00B5008E" w:rsidRDefault="006050F8">
      <w:pPr>
        <w:pStyle w:val="6"/>
        <w:framePr w:w="9494" w:h="10010" w:hRule="exact" w:wrap="none" w:vAnchor="page" w:hAnchor="page" w:x="1361" w:y="524"/>
        <w:shd w:val="clear" w:color="auto" w:fill="auto"/>
        <w:spacing w:before="0" w:after="0" w:line="322" w:lineRule="exact"/>
        <w:ind w:right="20" w:firstLine="720"/>
      </w:pPr>
      <w:r>
        <w:t>С 5 августа 2020 года вступили в силу поправки в законодательство, которые позволяют иностранцам, обучающимся в российских вузах и профучилищах, устроиться на работу без лишних трудностей. Это способствует увеличению не менее чем в два раза количества иностранных граждан, обучающихся в наших учебных заведениях.</w:t>
      </w:r>
    </w:p>
    <w:p w:rsidR="00B5008E" w:rsidRDefault="006050F8">
      <w:pPr>
        <w:pStyle w:val="a5"/>
        <w:framePr w:wrap="none" w:vAnchor="page" w:hAnchor="page" w:x="10605" w:y="16148"/>
        <w:shd w:val="clear" w:color="auto" w:fill="auto"/>
        <w:spacing w:line="160" w:lineRule="exact"/>
        <w:ind w:left="20"/>
      </w:pPr>
      <w:r>
        <w:rPr>
          <w:rStyle w:val="0pt4"/>
          <w:b/>
          <w:bCs/>
        </w:rPr>
        <w:t>41</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4854" w:hRule="exact" w:wrap="none" w:vAnchor="page" w:hAnchor="page" w:x="1321" w:y="524"/>
        <w:shd w:val="clear" w:color="auto" w:fill="auto"/>
        <w:spacing w:before="0" w:after="0" w:line="322" w:lineRule="exact"/>
        <w:ind w:left="1340" w:right="20" w:firstLine="0"/>
        <w:jc w:val="right"/>
      </w:pPr>
      <w:r>
        <w:lastRenderedPageBreak/>
        <w:t>Утверждено приказами:</w:t>
      </w:r>
      <w:r>
        <w:br/>
        <w:t>Уполномоченного по правам ребенка</w:t>
      </w:r>
      <w:r>
        <w:br/>
        <w:t>в Республике Татарстан № 19</w:t>
      </w:r>
      <w:r>
        <w:br/>
        <w:t>Министерства образования и науки</w:t>
      </w:r>
      <w:r>
        <w:br/>
        <w:t>Республики Татарстан № под-9233/15</w:t>
      </w:r>
      <w:r>
        <w:br/>
        <w:t>Министерства по делам</w:t>
      </w:r>
      <w:r>
        <w:br/>
        <w:t>молодежи и спорту</w:t>
      </w:r>
      <w:r>
        <w:br/>
        <w:t>Республики Татарстан № 533</w:t>
      </w:r>
      <w:r>
        <w:br/>
        <w:t>Министерства юстиции</w:t>
      </w:r>
      <w:r>
        <w:br/>
        <w:t>Республики Татарстан № 01-02/629</w:t>
      </w:r>
      <w:r>
        <w:br/>
        <w:t>Республиканского агентства</w:t>
      </w:r>
      <w:r>
        <w:br/>
        <w:t>по печати и массовым</w:t>
      </w:r>
      <w:r>
        <w:br/>
        <w:t>коммуникациям "Татмедиа" № 30-п</w:t>
      </w:r>
      <w:r>
        <w:br/>
        <w:t>от 2 сентября 2015 года</w:t>
      </w:r>
    </w:p>
    <w:p w:rsidR="00B5008E" w:rsidRDefault="006050F8">
      <w:pPr>
        <w:pStyle w:val="6"/>
        <w:framePr w:w="9499" w:h="4854" w:hRule="exact" w:wrap="none" w:vAnchor="page" w:hAnchor="page" w:x="1321" w:y="524"/>
        <w:shd w:val="clear" w:color="auto" w:fill="auto"/>
        <w:spacing w:before="0" w:after="0" w:line="322" w:lineRule="exact"/>
        <w:ind w:left="1340" w:right="20" w:firstLine="0"/>
        <w:jc w:val="right"/>
      </w:pPr>
      <w:r>
        <w:rPr>
          <w:rStyle w:val="0pt5"/>
        </w:rPr>
        <w:t>(в редакции с учетом внесенных изменений и дополнений)</w:t>
      </w:r>
    </w:p>
    <w:p w:rsidR="00B5008E" w:rsidRDefault="006050F8">
      <w:pPr>
        <w:pStyle w:val="20"/>
        <w:framePr w:w="9499" w:h="9099" w:hRule="exact" w:wrap="none" w:vAnchor="page" w:hAnchor="page" w:x="1321" w:y="6129"/>
        <w:shd w:val="clear" w:color="auto" w:fill="auto"/>
        <w:spacing w:after="0" w:line="326" w:lineRule="exact"/>
      </w:pPr>
      <w:r>
        <w:rPr>
          <w:rStyle w:val="20pt1"/>
          <w:b/>
          <w:bCs/>
        </w:rPr>
        <w:t>ПОЛОЖЕНИЕ</w:t>
      </w:r>
    </w:p>
    <w:p w:rsidR="00B5008E" w:rsidRDefault="006050F8">
      <w:pPr>
        <w:pStyle w:val="20"/>
        <w:framePr w:w="9499" w:h="9099" w:hRule="exact" w:wrap="none" w:vAnchor="page" w:hAnchor="page" w:x="1321" w:y="6129"/>
        <w:shd w:val="clear" w:color="auto" w:fill="auto"/>
        <w:tabs>
          <w:tab w:val="left" w:pos="274"/>
        </w:tabs>
        <w:spacing w:after="0" w:line="326" w:lineRule="exact"/>
        <w:ind w:left="880" w:right="20" w:hanging="860"/>
        <w:jc w:val="left"/>
      </w:pPr>
      <w:bookmarkStart w:id="33" w:name="bookmark32"/>
      <w:r>
        <w:rPr>
          <w:rStyle w:val="20pt1"/>
          <w:b/>
          <w:bCs/>
        </w:rPr>
        <w:t>О</w:t>
      </w:r>
      <w:r>
        <w:rPr>
          <w:rStyle w:val="20pt1"/>
          <w:b/>
          <w:bCs/>
        </w:rPr>
        <w:tab/>
        <w:t>РЕСПУБЛИКАНСКОМ КОНКУРСЕ ИНФОРМАЦИОННО-СОЦИАЛЬНЫХ ВИДЕОРОЛИКОВ "РЕБЕНОК В МИРЕ ПРАВ" - "БАЛА ХОКУК</w:t>
      </w:r>
      <w:bookmarkEnd w:id="33"/>
    </w:p>
    <w:p w:rsidR="00B5008E" w:rsidRDefault="006050F8">
      <w:pPr>
        <w:pStyle w:val="20"/>
        <w:framePr w:w="9499" w:h="9099" w:hRule="exact" w:wrap="none" w:vAnchor="page" w:hAnchor="page" w:x="1321" w:y="6129"/>
        <w:shd w:val="clear" w:color="auto" w:fill="auto"/>
        <w:spacing w:after="293" w:line="326" w:lineRule="exact"/>
      </w:pPr>
      <w:r>
        <w:rPr>
          <w:rStyle w:val="20pt1"/>
          <w:b/>
          <w:bCs/>
        </w:rPr>
        <w:t>ДАИРЭСЕНДЭ "</w:t>
      </w:r>
    </w:p>
    <w:p w:rsidR="00B5008E" w:rsidRDefault="006050F8">
      <w:pPr>
        <w:pStyle w:val="6"/>
        <w:framePr w:w="9499" w:h="9099" w:hRule="exact" w:wrap="none" w:vAnchor="page" w:hAnchor="page" w:x="1321" w:y="6129"/>
        <w:numPr>
          <w:ilvl w:val="0"/>
          <w:numId w:val="12"/>
        </w:numPr>
        <w:shd w:val="clear" w:color="auto" w:fill="auto"/>
        <w:tabs>
          <w:tab w:val="left" w:pos="3439"/>
        </w:tabs>
        <w:spacing w:before="0" w:after="308" w:line="260" w:lineRule="exact"/>
        <w:ind w:left="3180" w:firstLine="0"/>
      </w:pPr>
      <w:r>
        <w:t>ОБЩИЕ ПОЛОЖЕНИЯ</w:t>
      </w:r>
    </w:p>
    <w:p w:rsidR="00B5008E" w:rsidRDefault="006050F8">
      <w:pPr>
        <w:pStyle w:val="6"/>
        <w:framePr w:w="9499" w:h="9099" w:hRule="exact" w:wrap="none" w:vAnchor="page" w:hAnchor="page" w:x="1321" w:y="6129"/>
        <w:numPr>
          <w:ilvl w:val="1"/>
          <w:numId w:val="12"/>
        </w:numPr>
        <w:shd w:val="clear" w:color="auto" w:fill="auto"/>
        <w:tabs>
          <w:tab w:val="left" w:pos="1064"/>
        </w:tabs>
        <w:spacing w:before="0" w:after="0" w:line="322" w:lineRule="exact"/>
        <w:ind w:left="20" w:right="20" w:firstLine="540"/>
      </w:pPr>
      <w:r>
        <w:t xml:space="preserve">Республиканский конкурс информационно-социальных видеороликов "Ребенок в мире прав" - "Бала хокук даирэсендэ " (далее - Конкурс) направлен на популяризацию </w:t>
      </w:r>
      <w:r>
        <w:rPr>
          <w:rStyle w:val="52"/>
        </w:rPr>
        <w:t xml:space="preserve">Конвенции </w:t>
      </w:r>
      <w:r>
        <w:t>ООН о правах ребенка, информационно</w:t>
      </w:r>
      <w:r>
        <w:softHyphen/>
        <w:t>правовое просвещение детей и молодежи, стимулирование их социально - правовой активности, а также пропаганду позитивно направленной, общественно полезной творческой деятельности подрастающего поколения в сфере повышения правовой грамотности и правовой культуры.</w:t>
      </w:r>
    </w:p>
    <w:p w:rsidR="00B5008E" w:rsidRDefault="006050F8">
      <w:pPr>
        <w:pStyle w:val="6"/>
        <w:framePr w:w="9499" w:h="9099" w:hRule="exact" w:wrap="none" w:vAnchor="page" w:hAnchor="page" w:x="1321" w:y="6129"/>
        <w:numPr>
          <w:ilvl w:val="1"/>
          <w:numId w:val="12"/>
        </w:numPr>
        <w:shd w:val="clear" w:color="auto" w:fill="auto"/>
        <w:tabs>
          <w:tab w:val="left" w:pos="1064"/>
        </w:tabs>
        <w:spacing w:before="0" w:after="0" w:line="322" w:lineRule="exact"/>
        <w:ind w:left="20" w:right="20" w:firstLine="540"/>
      </w:pPr>
      <w:r>
        <w:t>Конкурс проводится ежегодно с 10 сентября по 20 ноября текущего года. Информация о проведении Конкурса размещается на официальных сайтах учредителей и организаторов не позднее 9 сентября текущего года.</w:t>
      </w:r>
    </w:p>
    <w:p w:rsidR="00B5008E" w:rsidRDefault="006050F8">
      <w:pPr>
        <w:pStyle w:val="6"/>
        <w:framePr w:w="9499" w:h="9099" w:hRule="exact" w:wrap="none" w:vAnchor="page" w:hAnchor="page" w:x="1321" w:y="6129"/>
        <w:numPr>
          <w:ilvl w:val="1"/>
          <w:numId w:val="12"/>
        </w:numPr>
        <w:shd w:val="clear" w:color="auto" w:fill="auto"/>
        <w:tabs>
          <w:tab w:val="left" w:pos="1393"/>
        </w:tabs>
        <w:spacing w:before="0" w:after="289" w:line="322" w:lineRule="exact"/>
        <w:ind w:left="20" w:right="20" w:firstLine="540"/>
      </w:pPr>
      <w:r>
        <w:t>Финансирование мероприятий по проведению Конкурса осуществляется в порядке, предусмотренном бюджетным законодательством, а также за счет средств, поступивших в виде благотворительных пожертвований.</w:t>
      </w:r>
    </w:p>
    <w:p w:rsidR="00B5008E" w:rsidRDefault="006050F8">
      <w:pPr>
        <w:pStyle w:val="6"/>
        <w:framePr w:w="9499" w:h="9099" w:hRule="exact" w:wrap="none" w:vAnchor="page" w:hAnchor="page" w:x="1321" w:y="6129"/>
        <w:numPr>
          <w:ilvl w:val="0"/>
          <w:numId w:val="12"/>
        </w:numPr>
        <w:shd w:val="clear" w:color="auto" w:fill="auto"/>
        <w:tabs>
          <w:tab w:val="left" w:pos="2143"/>
        </w:tabs>
        <w:spacing w:before="0" w:after="303" w:line="260" w:lineRule="exact"/>
        <w:ind w:left="1860" w:firstLine="0"/>
      </w:pPr>
      <w:r>
        <w:t>ОСНОВНЫЕ ЦЕЛИ И ЗАДАЧИ КОНКУРСА</w:t>
      </w:r>
    </w:p>
    <w:p w:rsidR="00B5008E" w:rsidRDefault="006050F8">
      <w:pPr>
        <w:pStyle w:val="6"/>
        <w:framePr w:w="9499" w:h="9099" w:hRule="exact" w:wrap="none" w:vAnchor="page" w:hAnchor="page" w:x="1321" w:y="6129"/>
        <w:numPr>
          <w:ilvl w:val="1"/>
          <w:numId w:val="12"/>
        </w:numPr>
        <w:shd w:val="clear" w:color="auto" w:fill="auto"/>
        <w:tabs>
          <w:tab w:val="left" w:pos="1064"/>
        </w:tabs>
        <w:spacing w:before="0" w:after="0" w:line="322" w:lineRule="exact"/>
        <w:ind w:left="20" w:firstLine="540"/>
      </w:pPr>
      <w:r>
        <w:t>Основными целями Конкурса являются:</w:t>
      </w:r>
    </w:p>
    <w:p w:rsidR="00B5008E" w:rsidRDefault="006050F8">
      <w:pPr>
        <w:pStyle w:val="6"/>
        <w:framePr w:w="9499" w:h="9099" w:hRule="exact" w:wrap="none" w:vAnchor="page" w:hAnchor="page" w:x="1321" w:y="6129"/>
        <w:shd w:val="clear" w:color="auto" w:fill="auto"/>
        <w:spacing w:before="0" w:after="0" w:line="322" w:lineRule="exact"/>
        <w:ind w:left="20" w:firstLine="540"/>
      </w:pPr>
      <w:r>
        <w:t>формирование активной гражданской позиции детей и молодежи;</w:t>
      </w:r>
    </w:p>
    <w:p w:rsidR="00B5008E" w:rsidRDefault="006050F8">
      <w:pPr>
        <w:pStyle w:val="6"/>
        <w:framePr w:w="9499" w:h="9099" w:hRule="exact" w:wrap="none" w:vAnchor="page" w:hAnchor="page" w:x="1321" w:y="6129"/>
        <w:shd w:val="clear" w:color="auto" w:fill="auto"/>
        <w:spacing w:before="0" w:after="0" w:line="322" w:lineRule="exact"/>
        <w:ind w:left="20" w:right="20" w:firstLine="540"/>
      </w:pPr>
      <w:r>
        <w:t>правовое просвещение и пропаганда традиционных ценностей в детской и молодежной среде;</w:t>
      </w:r>
    </w:p>
    <w:p w:rsidR="00B5008E" w:rsidRDefault="00386354">
      <w:pPr>
        <w:framePr w:wrap="none" w:vAnchor="page" w:hAnchor="page" w:x="1076" w:y="639"/>
        <w:rPr>
          <w:sz w:val="2"/>
          <w:szCs w:val="2"/>
        </w:rPr>
      </w:pPr>
      <w:r>
        <w:rPr>
          <w:noProof/>
        </w:rPr>
        <w:drawing>
          <wp:inline distT="0" distB="0" distL="0" distR="0">
            <wp:extent cx="2514600" cy="1704975"/>
            <wp:effectExtent l="0" t="0" r="0" b="9525"/>
            <wp:docPr id="11" name="Рисунок 11"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14600" cy="1704975"/>
                    </a:xfrm>
                    <a:prstGeom prst="rect">
                      <a:avLst/>
                    </a:prstGeom>
                    <a:noFill/>
                    <a:ln>
                      <a:noFill/>
                    </a:ln>
                  </pic:spPr>
                </pic:pic>
              </a:graphicData>
            </a:graphic>
          </wp:inline>
        </w:drawing>
      </w:r>
    </w:p>
    <w:p w:rsidR="00B5008E" w:rsidRDefault="006050F8">
      <w:pPr>
        <w:pStyle w:val="a5"/>
        <w:framePr w:wrap="none" w:vAnchor="page" w:hAnchor="page" w:x="10561" w:y="16148"/>
        <w:shd w:val="clear" w:color="auto" w:fill="auto"/>
        <w:spacing w:line="160" w:lineRule="exact"/>
        <w:ind w:left="20"/>
      </w:pPr>
      <w:r>
        <w:rPr>
          <w:rStyle w:val="0pt4"/>
          <w:b/>
          <w:bCs/>
        </w:rPr>
        <w:t>42</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4" w:h="15132" w:hRule="exact" w:wrap="none" w:vAnchor="page" w:hAnchor="page" w:x="1096" w:y="524"/>
        <w:shd w:val="clear" w:color="auto" w:fill="auto"/>
        <w:spacing w:before="0" w:after="0" w:line="322" w:lineRule="exact"/>
        <w:ind w:right="20" w:firstLine="540"/>
      </w:pPr>
      <w:r>
        <w:lastRenderedPageBreak/>
        <w:t>пропаганда позитивно направленной и общественно полезной творческой деятельности детей и молодежи в сфере повышения правовой грамотности и правовой культуры населения;</w:t>
      </w:r>
    </w:p>
    <w:p w:rsidR="00B5008E" w:rsidRDefault="006050F8">
      <w:pPr>
        <w:pStyle w:val="6"/>
        <w:framePr w:w="9494" w:h="15132" w:hRule="exact" w:wrap="none" w:vAnchor="page" w:hAnchor="page" w:x="1096" w:y="524"/>
        <w:shd w:val="clear" w:color="auto" w:fill="auto"/>
        <w:spacing w:before="0" w:after="0" w:line="322" w:lineRule="exact"/>
        <w:ind w:right="20" w:firstLine="540"/>
      </w:pPr>
      <w:r>
        <w:t>совершенствование творческих навыков молодежи в создании медиапродуктов.</w:t>
      </w:r>
    </w:p>
    <w:p w:rsidR="00B5008E" w:rsidRDefault="006050F8">
      <w:pPr>
        <w:pStyle w:val="6"/>
        <w:framePr w:w="9494" w:h="15132" w:hRule="exact" w:wrap="none" w:vAnchor="page" w:hAnchor="page" w:x="1096" w:y="524"/>
        <w:numPr>
          <w:ilvl w:val="1"/>
          <w:numId w:val="12"/>
        </w:numPr>
        <w:shd w:val="clear" w:color="auto" w:fill="auto"/>
        <w:tabs>
          <w:tab w:val="left" w:pos="1065"/>
        </w:tabs>
        <w:spacing w:before="0" w:after="0" w:line="322" w:lineRule="exact"/>
        <w:ind w:firstLine="540"/>
      </w:pPr>
      <w:r>
        <w:t>Основными задачами Конкурса являются:</w:t>
      </w:r>
    </w:p>
    <w:p w:rsidR="00B5008E" w:rsidRDefault="006050F8">
      <w:pPr>
        <w:pStyle w:val="6"/>
        <w:framePr w:w="9494" w:h="15132" w:hRule="exact" w:wrap="none" w:vAnchor="page" w:hAnchor="page" w:x="1096" w:y="524"/>
        <w:shd w:val="clear" w:color="auto" w:fill="auto"/>
        <w:spacing w:before="0" w:after="0" w:line="322" w:lineRule="exact"/>
        <w:ind w:right="20" w:firstLine="540"/>
      </w:pPr>
      <w:r>
        <w:t>привлечение внимания общественности к актуальным вопросам повышения правовой культуры;</w:t>
      </w:r>
    </w:p>
    <w:p w:rsidR="00B5008E" w:rsidRDefault="006050F8">
      <w:pPr>
        <w:pStyle w:val="6"/>
        <w:framePr w:w="9494" w:h="15132" w:hRule="exact" w:wrap="none" w:vAnchor="page" w:hAnchor="page" w:x="1096" w:y="524"/>
        <w:shd w:val="clear" w:color="auto" w:fill="auto"/>
        <w:spacing w:before="0" w:after="0" w:line="322" w:lineRule="exact"/>
        <w:ind w:right="20" w:firstLine="540"/>
      </w:pPr>
      <w:r>
        <w:t>формирование устойчивого позитивного восприятия общественностью правовых правил и норм;</w:t>
      </w:r>
    </w:p>
    <w:p w:rsidR="00B5008E" w:rsidRDefault="006050F8">
      <w:pPr>
        <w:pStyle w:val="6"/>
        <w:framePr w:w="9494" w:h="15132" w:hRule="exact" w:wrap="none" w:vAnchor="page" w:hAnchor="page" w:x="1096" w:y="524"/>
        <w:shd w:val="clear" w:color="auto" w:fill="auto"/>
        <w:spacing w:before="0" w:after="0" w:line="322" w:lineRule="exact"/>
        <w:ind w:right="20" w:firstLine="540"/>
      </w:pPr>
      <w:r>
        <w:t>привлечение внимания общественности к необходимости формирования устойчивого позитивного отношения к принципу добровольного соблюдения и исполнения правовых предписаний;</w:t>
      </w:r>
    </w:p>
    <w:p w:rsidR="00B5008E" w:rsidRDefault="006050F8">
      <w:pPr>
        <w:pStyle w:val="6"/>
        <w:framePr w:w="9494" w:h="15132" w:hRule="exact" w:wrap="none" w:vAnchor="page" w:hAnchor="page" w:x="1096" w:y="524"/>
        <w:shd w:val="clear" w:color="auto" w:fill="auto"/>
        <w:spacing w:before="0" w:after="0" w:line="322" w:lineRule="exact"/>
        <w:ind w:firstLine="540"/>
      </w:pPr>
      <w:r>
        <w:t>выявление и поощрение талантливой молодежи;</w:t>
      </w:r>
    </w:p>
    <w:p w:rsidR="00B5008E" w:rsidRDefault="006050F8">
      <w:pPr>
        <w:pStyle w:val="6"/>
        <w:framePr w:w="9494" w:h="15132" w:hRule="exact" w:wrap="none" w:vAnchor="page" w:hAnchor="page" w:x="1096" w:y="524"/>
        <w:shd w:val="clear" w:color="auto" w:fill="auto"/>
        <w:spacing w:before="0" w:after="349" w:line="322" w:lineRule="exact"/>
        <w:ind w:right="20" w:firstLine="540"/>
      </w:pPr>
      <w:r>
        <w:t>совершенствование содержания, форм и методов медиаобразования и медиатворчества.</w:t>
      </w:r>
    </w:p>
    <w:p w:rsidR="00B5008E" w:rsidRDefault="006050F8">
      <w:pPr>
        <w:pStyle w:val="6"/>
        <w:framePr w:w="9494" w:h="15132" w:hRule="exact" w:wrap="none" w:vAnchor="page" w:hAnchor="page" w:x="1096" w:y="524"/>
        <w:numPr>
          <w:ilvl w:val="0"/>
          <w:numId w:val="12"/>
        </w:numPr>
        <w:shd w:val="clear" w:color="auto" w:fill="auto"/>
        <w:tabs>
          <w:tab w:val="left" w:pos="1898"/>
        </w:tabs>
        <w:spacing w:before="0" w:after="303" w:line="260" w:lineRule="exact"/>
        <w:ind w:left="1620" w:firstLine="0"/>
      </w:pPr>
      <w:r>
        <w:t>УЧРЕДИТЕЛИ И ОРГАНИЗАТОРЫ КОНКУРСА</w:t>
      </w:r>
    </w:p>
    <w:p w:rsidR="00B5008E" w:rsidRDefault="006050F8">
      <w:pPr>
        <w:pStyle w:val="6"/>
        <w:framePr w:w="9494" w:h="15132" w:hRule="exact" w:wrap="none" w:vAnchor="page" w:hAnchor="page" w:x="1096" w:y="524"/>
        <w:numPr>
          <w:ilvl w:val="1"/>
          <w:numId w:val="12"/>
        </w:numPr>
        <w:shd w:val="clear" w:color="auto" w:fill="auto"/>
        <w:tabs>
          <w:tab w:val="left" w:pos="1176"/>
        </w:tabs>
        <w:spacing w:before="0" w:after="0" w:line="322" w:lineRule="exact"/>
        <w:ind w:right="20" w:firstLine="540"/>
      </w:pPr>
      <w:r>
        <w:t>Учредителями Конкурса являются Уполномоченный по правам ребенка в Республике Татарстан, Министерство образования и науки Республики Татарстан, Министерство по делам молодежи Республики Татарстан, Министерство юстиции Республики Татарстан, Республиканское агентство по печати и массовым коммуникациям "Татмедиа" (далее - учредители Конкурса).</w:t>
      </w:r>
    </w:p>
    <w:p w:rsidR="00B5008E" w:rsidRDefault="006050F8">
      <w:pPr>
        <w:pStyle w:val="6"/>
        <w:framePr w:w="9494" w:h="15132" w:hRule="exact" w:wrap="none" w:vAnchor="page" w:hAnchor="page" w:x="1096" w:y="524"/>
        <w:shd w:val="clear" w:color="auto" w:fill="auto"/>
        <w:spacing w:before="0" w:after="300" w:line="322" w:lineRule="exact"/>
        <w:ind w:right="20" w:firstLine="0"/>
      </w:pPr>
      <w:r>
        <w:t>(в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даирэсендэ»).</w:t>
      </w:r>
    </w:p>
    <w:p w:rsidR="00B5008E" w:rsidRDefault="006050F8">
      <w:pPr>
        <w:pStyle w:val="6"/>
        <w:framePr w:w="9494" w:h="15132" w:hRule="exact" w:wrap="none" w:vAnchor="page" w:hAnchor="page" w:x="1096" w:y="524"/>
        <w:numPr>
          <w:ilvl w:val="1"/>
          <w:numId w:val="12"/>
        </w:numPr>
        <w:shd w:val="clear" w:color="auto" w:fill="auto"/>
        <w:tabs>
          <w:tab w:val="left" w:pos="1065"/>
        </w:tabs>
        <w:spacing w:before="0" w:after="0" w:line="322" w:lineRule="exact"/>
        <w:ind w:right="20" w:firstLine="540"/>
      </w:pPr>
      <w:r>
        <w:t>Организаторами Конкурса являются Аппарат Уполномоченного по правам ребенка в Республике Татарстан, Министерство образования и науки Республики Татарстан, Министерство по делам молодежи Республики Татарстан, Министерство юстиции Республики Татарстан, Республиканское агентство по печати и массовым коммуникациям "Татмедиа", Республиканская комиссия по делам несовершеннолетних и защите их прав (по согласованию), органы управления образованием и управления по делам молодежи и спорту Исполнительных комитетов муниципальных образований Республики Татарстан (по согласованию), Региональная общественная организация "Совет детских организаций Республики Татарстан" (по согласованию).</w:t>
      </w:r>
    </w:p>
    <w:p w:rsidR="00B5008E" w:rsidRDefault="006050F8">
      <w:pPr>
        <w:pStyle w:val="6"/>
        <w:framePr w:w="9494" w:h="15132" w:hRule="exact" w:wrap="none" w:vAnchor="page" w:hAnchor="page" w:x="1096" w:y="524"/>
        <w:shd w:val="clear" w:color="auto" w:fill="auto"/>
        <w:spacing w:before="0" w:after="304"/>
        <w:ind w:right="20" w:firstLine="0"/>
      </w:pPr>
      <w:r>
        <w:t>(в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даирэсендэ»).</w:t>
      </w:r>
    </w:p>
    <w:p w:rsidR="00B5008E" w:rsidRDefault="006050F8">
      <w:pPr>
        <w:pStyle w:val="6"/>
        <w:framePr w:w="9494" w:h="15132" w:hRule="exact" w:wrap="none" w:vAnchor="page" w:hAnchor="page" w:x="1096" w:y="524"/>
        <w:numPr>
          <w:ilvl w:val="1"/>
          <w:numId w:val="12"/>
        </w:numPr>
        <w:shd w:val="clear" w:color="auto" w:fill="auto"/>
        <w:tabs>
          <w:tab w:val="left" w:pos="1065"/>
        </w:tabs>
        <w:spacing w:before="0" w:after="0" w:line="322" w:lineRule="exact"/>
        <w:ind w:right="20" w:firstLine="540"/>
      </w:pPr>
      <w:r>
        <w:t>Для организации и проведения конкурса создается организационный комитет (далее - Оргкомитет) из числа представителей учредителей и организаторов Конкурса в составе председателя и членов Оргкомитета.</w:t>
      </w:r>
    </w:p>
    <w:p w:rsidR="00B5008E" w:rsidRDefault="006050F8">
      <w:pPr>
        <w:pStyle w:val="a5"/>
        <w:framePr w:wrap="none" w:vAnchor="page" w:hAnchor="page" w:x="10341" w:y="16119"/>
        <w:shd w:val="clear" w:color="auto" w:fill="auto"/>
        <w:spacing w:line="160" w:lineRule="exact"/>
        <w:ind w:left="20"/>
      </w:pPr>
      <w:r>
        <w:rPr>
          <w:rStyle w:val="0pt4"/>
          <w:b/>
          <w:bCs/>
        </w:rPr>
        <w:t>43</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5136" w:hRule="exact" w:wrap="none" w:vAnchor="page" w:hAnchor="page" w:x="1315" w:y="524"/>
        <w:numPr>
          <w:ilvl w:val="1"/>
          <w:numId w:val="12"/>
        </w:numPr>
        <w:shd w:val="clear" w:color="auto" w:fill="auto"/>
        <w:tabs>
          <w:tab w:val="left" w:pos="1088"/>
        </w:tabs>
        <w:spacing w:before="0" w:after="0" w:line="322" w:lineRule="exact"/>
        <w:ind w:left="20" w:right="20" w:firstLine="600"/>
      </w:pPr>
      <w:r>
        <w:lastRenderedPageBreak/>
        <w:t>Для оценки и выявления лучших работ создается жюри Конкурса в количестве 13 человек в составе председателя, заместителя председателя, секретаря и членов жюри.</w:t>
      </w:r>
    </w:p>
    <w:p w:rsidR="00B5008E" w:rsidRDefault="006050F8">
      <w:pPr>
        <w:pStyle w:val="6"/>
        <w:framePr w:w="9499" w:h="15136" w:hRule="exact" w:wrap="none" w:vAnchor="page" w:hAnchor="page" w:x="1315" w:y="524"/>
        <w:numPr>
          <w:ilvl w:val="1"/>
          <w:numId w:val="12"/>
        </w:numPr>
        <w:shd w:val="clear" w:color="auto" w:fill="auto"/>
        <w:tabs>
          <w:tab w:val="left" w:pos="1088"/>
        </w:tabs>
        <w:spacing w:before="0" w:after="0" w:line="322" w:lineRule="exact"/>
        <w:ind w:left="20" w:right="20" w:firstLine="600"/>
      </w:pPr>
      <w:r>
        <w:t>Состав жюри Конкурса формируется и утверждается Оргкомитетом ежегодно до 1 ноября текущего года.</w:t>
      </w:r>
    </w:p>
    <w:p w:rsidR="00B5008E" w:rsidRDefault="006050F8">
      <w:pPr>
        <w:pStyle w:val="6"/>
        <w:framePr w:w="9499" w:h="15136" w:hRule="exact" w:wrap="none" w:vAnchor="page" w:hAnchor="page" w:x="1315" w:y="524"/>
        <w:shd w:val="clear" w:color="auto" w:fill="auto"/>
        <w:spacing w:before="0" w:after="349" w:line="322" w:lineRule="exact"/>
        <w:ind w:left="20" w:right="20" w:firstLine="0"/>
      </w:pPr>
      <w:r>
        <w:t>(в редакции приказа от 13.10.2016 «О внесении изменений в приказ «О Республиканском конкурсе информационно-социальных видеороликов «Ребенок в мире прав» - «Бала хокук даирэсендэ»).</w:t>
      </w:r>
    </w:p>
    <w:p w:rsidR="00B5008E" w:rsidRDefault="006050F8">
      <w:pPr>
        <w:pStyle w:val="6"/>
        <w:framePr w:w="9499" w:h="15136" w:hRule="exact" w:wrap="none" w:vAnchor="page" w:hAnchor="page" w:x="1315" w:y="524"/>
        <w:numPr>
          <w:ilvl w:val="0"/>
          <w:numId w:val="12"/>
        </w:numPr>
        <w:shd w:val="clear" w:color="auto" w:fill="auto"/>
        <w:tabs>
          <w:tab w:val="left" w:pos="3238"/>
        </w:tabs>
        <w:spacing w:before="0" w:after="308" w:line="260" w:lineRule="exact"/>
        <w:ind w:left="2960" w:firstLine="0"/>
      </w:pPr>
      <w:r>
        <w:t>УЧАСТНИКИ КОНКУРСА</w:t>
      </w:r>
    </w:p>
    <w:p w:rsidR="00B5008E" w:rsidRDefault="006050F8">
      <w:pPr>
        <w:pStyle w:val="6"/>
        <w:framePr w:w="9499" w:h="15136" w:hRule="exact" w:wrap="none" w:vAnchor="page" w:hAnchor="page" w:x="1315" w:y="524"/>
        <w:numPr>
          <w:ilvl w:val="1"/>
          <w:numId w:val="12"/>
        </w:numPr>
        <w:shd w:val="clear" w:color="auto" w:fill="auto"/>
        <w:tabs>
          <w:tab w:val="left" w:pos="1088"/>
        </w:tabs>
        <w:spacing w:before="0" w:after="349" w:line="322" w:lineRule="exact"/>
        <w:ind w:left="20" w:right="20" w:firstLine="600"/>
      </w:pPr>
      <w:r>
        <w:t>Участниками Конкурса могут выступать физические лица в возрасте от 6 до 30 лет как индивидуально, так и в составе групп или творческих коллективов.</w:t>
      </w:r>
    </w:p>
    <w:p w:rsidR="00B5008E" w:rsidRDefault="006050F8">
      <w:pPr>
        <w:pStyle w:val="6"/>
        <w:framePr w:w="9499" w:h="15136" w:hRule="exact" w:wrap="none" w:vAnchor="page" w:hAnchor="page" w:x="1315" w:y="524"/>
        <w:numPr>
          <w:ilvl w:val="0"/>
          <w:numId w:val="12"/>
        </w:numPr>
        <w:shd w:val="clear" w:color="auto" w:fill="auto"/>
        <w:tabs>
          <w:tab w:val="left" w:pos="1273"/>
        </w:tabs>
        <w:spacing w:before="0" w:after="303" w:line="260" w:lineRule="exact"/>
        <w:ind w:left="980" w:firstLine="0"/>
      </w:pPr>
      <w:r>
        <w:t>УСЛОВИЯ ОРГАНИЗАЦИИ И ПРОВЕДЕНИЯ КОНКУРСА</w:t>
      </w:r>
    </w:p>
    <w:p w:rsidR="00B5008E" w:rsidRDefault="006050F8">
      <w:pPr>
        <w:pStyle w:val="6"/>
        <w:framePr w:w="9499" w:h="15136" w:hRule="exact" w:wrap="none" w:vAnchor="page" w:hAnchor="page" w:x="1315" w:y="524"/>
        <w:numPr>
          <w:ilvl w:val="1"/>
          <w:numId w:val="12"/>
        </w:numPr>
        <w:shd w:val="clear" w:color="auto" w:fill="auto"/>
        <w:tabs>
          <w:tab w:val="left" w:pos="1088"/>
        </w:tabs>
        <w:spacing w:before="0" w:after="0" w:line="322" w:lineRule="exact"/>
        <w:ind w:left="20" w:right="20" w:firstLine="600"/>
      </w:pPr>
      <w:r>
        <w:t>На Конкурс представляются видеоролики, отражающие содержание одного или нескольких основополагающих прав ребенка в соответствии с Конвенцией ООН о правах ребенка.</w:t>
      </w:r>
    </w:p>
    <w:p w:rsidR="00B5008E" w:rsidRDefault="006050F8">
      <w:pPr>
        <w:pStyle w:val="6"/>
        <w:framePr w:w="9499" w:h="15136" w:hRule="exact" w:wrap="none" w:vAnchor="page" w:hAnchor="page" w:x="1315" w:y="524"/>
        <w:shd w:val="clear" w:color="auto" w:fill="auto"/>
        <w:spacing w:before="0" w:after="0" w:line="322" w:lineRule="exact"/>
        <w:ind w:left="20" w:right="20" w:firstLine="600"/>
      </w:pPr>
      <w:bookmarkStart w:id="34" w:name="bookmark33"/>
      <w:r>
        <w:t>Жанр видеоролика определяется участниками самостоятельно (интервью, репортаж, видеоклип, мультфильм и т.д.).</w:t>
      </w:r>
      <w:bookmarkEnd w:id="34"/>
    </w:p>
    <w:p w:rsidR="00B5008E" w:rsidRDefault="006050F8">
      <w:pPr>
        <w:pStyle w:val="6"/>
        <w:framePr w:w="9499" w:h="15136" w:hRule="exact" w:wrap="none" w:vAnchor="page" w:hAnchor="page" w:x="1315" w:y="524"/>
        <w:numPr>
          <w:ilvl w:val="1"/>
          <w:numId w:val="12"/>
        </w:numPr>
        <w:shd w:val="clear" w:color="auto" w:fill="auto"/>
        <w:tabs>
          <w:tab w:val="left" w:pos="1088"/>
        </w:tabs>
        <w:spacing w:before="0" w:after="0" w:line="322" w:lineRule="exact"/>
        <w:ind w:left="20" w:right="20" w:firstLine="600"/>
      </w:pPr>
      <w:r>
        <w:t>Видеоролики, представленные на Конкурс, должны соответствовать следующим требованиям:</w:t>
      </w:r>
    </w:p>
    <w:p w:rsidR="00B5008E" w:rsidRDefault="006050F8">
      <w:pPr>
        <w:pStyle w:val="6"/>
        <w:framePr w:w="9499" w:h="15136" w:hRule="exact" w:wrap="none" w:vAnchor="page" w:hAnchor="page" w:x="1315" w:y="524"/>
        <w:shd w:val="clear" w:color="auto" w:fill="auto"/>
        <w:spacing w:before="0" w:after="0" w:line="322" w:lineRule="exact"/>
        <w:ind w:left="20" w:right="20" w:firstLine="600"/>
      </w:pPr>
      <w:r>
        <w:t>направленность на формирование и поддержку высокого уровня правовой грамотности и правовой культуры населения;</w:t>
      </w:r>
    </w:p>
    <w:p w:rsidR="00B5008E" w:rsidRDefault="006050F8">
      <w:pPr>
        <w:pStyle w:val="6"/>
        <w:framePr w:w="9499" w:h="15136" w:hRule="exact" w:wrap="none" w:vAnchor="page" w:hAnchor="page" w:x="1315" w:y="524"/>
        <w:shd w:val="clear" w:color="auto" w:fill="auto"/>
        <w:spacing w:before="0" w:after="0" w:line="322" w:lineRule="exact"/>
        <w:ind w:left="20" w:firstLine="600"/>
      </w:pPr>
      <w:r>
        <w:t>лаконичность и информационная насыщенность сюжета;</w:t>
      </w:r>
    </w:p>
    <w:p w:rsidR="00B5008E" w:rsidRDefault="006050F8">
      <w:pPr>
        <w:pStyle w:val="6"/>
        <w:framePr w:w="9499" w:h="15136" w:hRule="exact" w:wrap="none" w:vAnchor="page" w:hAnchor="page" w:x="1315" w:y="524"/>
        <w:shd w:val="clear" w:color="auto" w:fill="auto"/>
        <w:spacing w:before="0" w:after="0" w:line="322" w:lineRule="exact"/>
        <w:ind w:left="20" w:firstLine="600"/>
      </w:pPr>
      <w:r>
        <w:t>длительность видеоролика не более 2 минут;</w:t>
      </w:r>
    </w:p>
    <w:p w:rsidR="00B5008E" w:rsidRDefault="006050F8">
      <w:pPr>
        <w:pStyle w:val="6"/>
        <w:framePr w:w="9499" w:h="15136" w:hRule="exact" w:wrap="none" w:vAnchor="page" w:hAnchor="page" w:x="1315" w:y="524"/>
        <w:shd w:val="clear" w:color="auto" w:fill="auto"/>
        <w:spacing w:before="0" w:after="0" w:line="322" w:lineRule="exact"/>
        <w:ind w:left="20" w:right="20" w:firstLine="600"/>
      </w:pPr>
      <w:r>
        <w:t>содержание видеоролика не должно противоречить законодательству Российской Федерации. На Конкурс не принимаются видеоролики рекламного характера, содержащие нецензурные либо оскорбительные выражения, а также не соответствующие тематике Конкурса либо ранее участвовавшие в Конкурсе.</w:t>
      </w:r>
    </w:p>
    <w:p w:rsidR="00B5008E" w:rsidRDefault="006050F8">
      <w:pPr>
        <w:pStyle w:val="6"/>
        <w:framePr w:w="9499" w:h="15136" w:hRule="exact" w:wrap="none" w:vAnchor="page" w:hAnchor="page" w:x="1315" w:y="524"/>
        <w:numPr>
          <w:ilvl w:val="1"/>
          <w:numId w:val="12"/>
        </w:numPr>
        <w:shd w:val="clear" w:color="auto" w:fill="auto"/>
        <w:tabs>
          <w:tab w:val="left" w:pos="1273"/>
        </w:tabs>
        <w:spacing w:before="0" w:after="0" w:line="322" w:lineRule="exact"/>
        <w:ind w:left="20" w:right="20" w:firstLine="600"/>
      </w:pPr>
      <w:r>
        <w:t>Для участия в Конкурсе претендент в срок с 10 сентября по 20 октября (включительно) текущего года направляет в Аппарат Уполномоченного по правам ребенка в Республике Татарстан</w:t>
      </w:r>
      <w:hyperlink w:anchor="bookmark36" w:tooltip="Current Document">
        <w:r>
          <w:t xml:space="preserve"> заявку,</w:t>
        </w:r>
      </w:hyperlink>
      <w:r>
        <w:t xml:space="preserve"> оформленную в соответствии с приложением к настоящему Положению, с приложением видеоролика на любом электронном носителе </w:t>
      </w:r>
      <w:r w:rsidRPr="006050F8">
        <w:t>(</w:t>
      </w:r>
      <w:r>
        <w:rPr>
          <w:lang w:val="en-US"/>
        </w:rPr>
        <w:t>CD</w:t>
      </w:r>
      <w:r w:rsidRPr="006050F8">
        <w:t xml:space="preserve">- </w:t>
      </w:r>
      <w:r>
        <w:t xml:space="preserve">или </w:t>
      </w:r>
      <w:r>
        <w:rPr>
          <w:lang w:val="en-US"/>
        </w:rPr>
        <w:t>DVD</w:t>
      </w:r>
      <w:r>
        <w:t>- диск, флеш-накопитель и др.). К одной заявке может быть приложен один видеоролик.</w:t>
      </w:r>
    </w:p>
    <w:p w:rsidR="00B5008E" w:rsidRDefault="006050F8">
      <w:pPr>
        <w:pStyle w:val="6"/>
        <w:framePr w:w="9499" w:h="15136" w:hRule="exact" w:wrap="none" w:vAnchor="page" w:hAnchor="page" w:x="1315" w:y="524"/>
        <w:shd w:val="clear" w:color="auto" w:fill="auto"/>
        <w:spacing w:before="0" w:after="0" w:line="322" w:lineRule="exact"/>
        <w:ind w:left="20" w:right="320" w:firstLine="600"/>
        <w:jc w:val="left"/>
      </w:pPr>
      <w:r>
        <w:t xml:space="preserve">Заявка с приложенным видеороликом направляется по адресу: 420015, г. Казань, ул. Карла Маркса, д. 61 (2-й этаж) или на </w:t>
      </w:r>
      <w:r>
        <w:rPr>
          <w:lang w:val="en-US"/>
        </w:rPr>
        <w:t>e</w:t>
      </w:r>
      <w:r w:rsidRPr="006050F8">
        <w:t>-</w:t>
      </w:r>
      <w:r>
        <w:rPr>
          <w:lang w:val="en-US"/>
        </w:rPr>
        <w:t>mail</w:t>
      </w:r>
      <w:r w:rsidRPr="006050F8">
        <w:t>:</w:t>
      </w:r>
      <w:hyperlink r:id="rId40" w:history="1">
        <w:r w:rsidRPr="006050F8">
          <w:rPr>
            <w:rStyle w:val="a3"/>
          </w:rPr>
          <w:t xml:space="preserve"> </w:t>
        </w:r>
        <w:r>
          <w:rPr>
            <w:rStyle w:val="a3"/>
          </w:rPr>
          <w:t>rebenok-v-mire-</w:t>
        </w:r>
      </w:hyperlink>
      <w:r w:rsidRPr="006050F8">
        <w:rPr>
          <w:rStyle w:val="52"/>
        </w:rPr>
        <w:t xml:space="preserve"> </w:t>
      </w:r>
      <w:hyperlink r:id="rId41" w:history="1">
        <w:r>
          <w:rPr>
            <w:rStyle w:val="a3"/>
          </w:rPr>
          <w:t>prav@yandex.ru</w:t>
        </w:r>
        <w:r w:rsidRPr="006050F8">
          <w:rPr>
            <w:rStyle w:val="a3"/>
          </w:rPr>
          <w:t>)</w:t>
        </w:r>
      </w:hyperlink>
      <w:r w:rsidRPr="006050F8">
        <w:t>.</w:t>
      </w:r>
    </w:p>
    <w:p w:rsidR="00B5008E" w:rsidRDefault="006050F8">
      <w:pPr>
        <w:pStyle w:val="6"/>
        <w:framePr w:w="9499" w:h="15136" w:hRule="exact" w:wrap="none" w:vAnchor="page" w:hAnchor="page" w:x="1315" w:y="524"/>
        <w:shd w:val="clear" w:color="auto" w:fill="auto"/>
        <w:spacing w:before="0" w:after="0" w:line="322" w:lineRule="exact"/>
        <w:ind w:left="20" w:firstLine="600"/>
      </w:pPr>
      <w:r>
        <w:t>Не принимаются к рассмотрению:</w:t>
      </w:r>
    </w:p>
    <w:p w:rsidR="00B5008E" w:rsidRDefault="006050F8">
      <w:pPr>
        <w:pStyle w:val="6"/>
        <w:framePr w:w="9499" w:h="15136" w:hRule="exact" w:wrap="none" w:vAnchor="page" w:hAnchor="page" w:x="1315" w:y="524"/>
        <w:shd w:val="clear" w:color="auto" w:fill="auto"/>
        <w:spacing w:before="0" w:after="0" w:line="322" w:lineRule="exact"/>
        <w:ind w:left="20" w:right="20" w:firstLine="600"/>
      </w:pPr>
      <w:r>
        <w:t>заявки с видеороликами, направленные после истечения указанного в настоящем пункте срока;</w:t>
      </w:r>
    </w:p>
    <w:p w:rsidR="00B5008E" w:rsidRDefault="006050F8">
      <w:pPr>
        <w:pStyle w:val="6"/>
        <w:framePr w:w="9499" w:h="15136" w:hRule="exact" w:wrap="none" w:vAnchor="page" w:hAnchor="page" w:x="1315" w:y="524"/>
        <w:shd w:val="clear" w:color="auto" w:fill="auto"/>
        <w:spacing w:before="0" w:after="0" w:line="322" w:lineRule="exact"/>
        <w:ind w:left="20" w:firstLine="600"/>
      </w:pPr>
      <w:r>
        <w:t>заявка, направленная без видеоролика;</w:t>
      </w:r>
    </w:p>
    <w:p w:rsidR="00B5008E" w:rsidRDefault="006050F8">
      <w:pPr>
        <w:pStyle w:val="a5"/>
        <w:framePr w:wrap="none" w:vAnchor="page" w:hAnchor="page" w:x="10560" w:y="16119"/>
        <w:shd w:val="clear" w:color="auto" w:fill="auto"/>
        <w:spacing w:line="160" w:lineRule="exact"/>
        <w:ind w:left="20"/>
      </w:pPr>
      <w:r w:rsidRPr="006050F8">
        <w:rPr>
          <w:rStyle w:val="0pt4"/>
          <w:b/>
          <w:bCs/>
        </w:rPr>
        <w:t>44</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4825" w:hRule="exact" w:wrap="none" w:vAnchor="page" w:hAnchor="page" w:x="1094" w:y="542"/>
        <w:shd w:val="clear" w:color="auto" w:fill="auto"/>
        <w:spacing w:before="0" w:after="0" w:line="260" w:lineRule="exact"/>
        <w:ind w:firstLine="560"/>
      </w:pPr>
      <w:r>
        <w:lastRenderedPageBreak/>
        <w:t>видеоролик, направленный без заявки.»;</w:t>
      </w:r>
    </w:p>
    <w:p w:rsidR="00B5008E" w:rsidRDefault="006050F8">
      <w:pPr>
        <w:pStyle w:val="6"/>
        <w:framePr w:w="9499" w:h="14825" w:hRule="exact" w:wrap="none" w:vAnchor="page" w:hAnchor="page" w:x="1094" w:y="542"/>
        <w:shd w:val="clear" w:color="auto" w:fill="auto"/>
        <w:spacing w:before="0" w:after="300" w:line="322" w:lineRule="exact"/>
        <w:ind w:right="20" w:firstLine="0"/>
      </w:pPr>
      <w:r>
        <w:t>(в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даирэсендэ»).</w:t>
      </w:r>
    </w:p>
    <w:p w:rsidR="00B5008E" w:rsidRDefault="006050F8">
      <w:pPr>
        <w:pStyle w:val="6"/>
        <w:framePr w:w="9499" w:h="14825" w:hRule="exact" w:wrap="none" w:vAnchor="page" w:hAnchor="page" w:x="1094" w:y="542"/>
        <w:numPr>
          <w:ilvl w:val="1"/>
          <w:numId w:val="12"/>
        </w:numPr>
        <w:shd w:val="clear" w:color="auto" w:fill="auto"/>
        <w:tabs>
          <w:tab w:val="left" w:pos="1334"/>
        </w:tabs>
        <w:spacing w:before="0" w:after="0" w:line="322" w:lineRule="exact"/>
        <w:ind w:right="20" w:firstLine="560"/>
      </w:pPr>
      <w:bookmarkStart w:id="35" w:name="bookmark34"/>
      <w:r>
        <w:t>Одновременно претендент вправе разместить видеоролик, заявленный к участию в Конкурсе, в любых социальных сетях и указать в заявке ссылку на видео.</w:t>
      </w:r>
      <w:bookmarkEnd w:id="35"/>
    </w:p>
    <w:p w:rsidR="00B5008E" w:rsidRDefault="006050F8">
      <w:pPr>
        <w:pStyle w:val="6"/>
        <w:framePr w:w="9499" w:h="14825" w:hRule="exact" w:wrap="none" w:vAnchor="page" w:hAnchor="page" w:x="1094" w:y="542"/>
        <w:numPr>
          <w:ilvl w:val="1"/>
          <w:numId w:val="12"/>
        </w:numPr>
        <w:shd w:val="clear" w:color="auto" w:fill="auto"/>
        <w:tabs>
          <w:tab w:val="left" w:pos="1018"/>
        </w:tabs>
        <w:spacing w:before="0" w:after="0" w:line="322" w:lineRule="exact"/>
        <w:ind w:firstLine="560"/>
      </w:pPr>
      <w:r>
        <w:t>Конкурс проводится в три этапа.</w:t>
      </w:r>
    </w:p>
    <w:p w:rsidR="00B5008E" w:rsidRDefault="006050F8">
      <w:pPr>
        <w:pStyle w:val="6"/>
        <w:framePr w:w="9499" w:h="14825" w:hRule="exact" w:wrap="none" w:vAnchor="page" w:hAnchor="page" w:x="1094" w:y="542"/>
        <w:numPr>
          <w:ilvl w:val="0"/>
          <w:numId w:val="13"/>
        </w:numPr>
        <w:shd w:val="clear" w:color="auto" w:fill="auto"/>
        <w:tabs>
          <w:tab w:val="left" w:pos="756"/>
        </w:tabs>
        <w:spacing w:before="0" w:after="0" w:line="322" w:lineRule="exact"/>
        <w:ind w:right="20" w:firstLine="560"/>
      </w:pPr>
      <w:r>
        <w:t>этап - заявочный (с 10 сентября по 20 октября (включительно) текущего года).</w:t>
      </w:r>
    </w:p>
    <w:p w:rsidR="00B5008E" w:rsidRDefault="006050F8">
      <w:pPr>
        <w:pStyle w:val="6"/>
        <w:framePr w:w="9499" w:h="14825" w:hRule="exact" w:wrap="none" w:vAnchor="page" w:hAnchor="page" w:x="1094" w:y="542"/>
        <w:shd w:val="clear" w:color="auto" w:fill="auto"/>
        <w:spacing w:before="0" w:after="0" w:line="322" w:lineRule="exact"/>
        <w:ind w:right="20" w:firstLine="560"/>
      </w:pPr>
      <w:r>
        <w:t>На первом этапе Аппарат Уполномоченного по правам ребенка в Республике Татарстан осуществляет прием заявок на участие в Конкурсе с приложенными видеороликами. В течение трех дней с момента получения заявки и видеоролика претендент уведомляется об их получении и возможности просмотра путем направления сообщения по адресу электронной почты, указанному в заявке, либо по телефону.</w:t>
      </w:r>
    </w:p>
    <w:p w:rsidR="00B5008E" w:rsidRDefault="006050F8">
      <w:pPr>
        <w:pStyle w:val="6"/>
        <w:framePr w:w="9499" w:h="14825" w:hRule="exact" w:wrap="none" w:vAnchor="page" w:hAnchor="page" w:x="1094" w:y="542"/>
        <w:numPr>
          <w:ilvl w:val="0"/>
          <w:numId w:val="13"/>
        </w:numPr>
        <w:shd w:val="clear" w:color="auto" w:fill="auto"/>
        <w:tabs>
          <w:tab w:val="left" w:pos="756"/>
        </w:tabs>
        <w:spacing w:before="0" w:after="0" w:line="322" w:lineRule="exact"/>
        <w:ind w:right="20" w:firstLine="560"/>
      </w:pPr>
      <w:r>
        <w:t>этап - отборочный (с 21 октября по 10 ноября (включительно) текущего года).</w:t>
      </w:r>
    </w:p>
    <w:p w:rsidR="00B5008E" w:rsidRDefault="006050F8">
      <w:pPr>
        <w:pStyle w:val="6"/>
        <w:framePr w:w="9499" w:h="14825" w:hRule="exact" w:wrap="none" w:vAnchor="page" w:hAnchor="page" w:x="1094" w:y="542"/>
        <w:shd w:val="clear" w:color="auto" w:fill="auto"/>
        <w:spacing w:before="0" w:after="0" w:line="322" w:lineRule="exact"/>
        <w:ind w:right="20" w:firstLine="560"/>
      </w:pPr>
      <w:r>
        <w:t>На втором этапе жюри осуществляет просмотр и отбор представленных на Конкурс видеороликов на предмет соответствия требованиям, установленным</w:t>
      </w:r>
      <w:hyperlink w:anchor="bookmark33" w:tooltip="Current Document">
        <w:r>
          <w:t xml:space="preserve"> пунктом 5.2 </w:t>
        </w:r>
      </w:hyperlink>
      <w:r>
        <w:t>настоящего Положения.</w:t>
      </w:r>
    </w:p>
    <w:p w:rsidR="00B5008E" w:rsidRDefault="006050F8">
      <w:pPr>
        <w:pStyle w:val="6"/>
        <w:framePr w:w="9499" w:h="14825" w:hRule="exact" w:wrap="none" w:vAnchor="page" w:hAnchor="page" w:x="1094" w:y="542"/>
        <w:shd w:val="clear" w:color="auto" w:fill="auto"/>
        <w:spacing w:before="0" w:after="0" w:line="322" w:lineRule="exact"/>
        <w:ind w:right="20" w:firstLine="560"/>
      </w:pPr>
      <w:r>
        <w:t>Информация о результатах отборочного этапа размещается на официальных сайтах учредителей Конкурса не позднее 11 ноября текущего года.</w:t>
      </w:r>
    </w:p>
    <w:p w:rsidR="00B5008E" w:rsidRDefault="006050F8">
      <w:pPr>
        <w:pStyle w:val="6"/>
        <w:framePr w:w="9499" w:h="14825" w:hRule="exact" w:wrap="none" w:vAnchor="page" w:hAnchor="page" w:x="1094" w:y="542"/>
        <w:numPr>
          <w:ilvl w:val="0"/>
          <w:numId w:val="13"/>
        </w:numPr>
        <w:shd w:val="clear" w:color="auto" w:fill="auto"/>
        <w:tabs>
          <w:tab w:val="left" w:pos="1018"/>
        </w:tabs>
        <w:spacing w:before="0" w:after="0" w:line="322" w:lineRule="exact"/>
        <w:ind w:right="20" w:firstLine="560"/>
      </w:pPr>
      <w:r>
        <w:t>этап - заключительный (с 11 ноября по 15 ноября (включительно) текущего года).</w:t>
      </w:r>
    </w:p>
    <w:p w:rsidR="00B5008E" w:rsidRDefault="006050F8">
      <w:pPr>
        <w:pStyle w:val="6"/>
        <w:framePr w:w="9499" w:h="14825" w:hRule="exact" w:wrap="none" w:vAnchor="page" w:hAnchor="page" w:x="1094" w:y="542"/>
        <w:shd w:val="clear" w:color="auto" w:fill="auto"/>
        <w:spacing w:before="0" w:after="0" w:line="322" w:lineRule="exact"/>
        <w:ind w:right="20" w:firstLine="560"/>
      </w:pPr>
      <w:r>
        <w:t>На третьем этапе члены жюри оценивают работы по критериям, установленным в</w:t>
      </w:r>
      <w:hyperlink w:anchor="bookmark35" w:tooltip="Current Document">
        <w:r>
          <w:t xml:space="preserve"> пункте 5.6 </w:t>
        </w:r>
      </w:hyperlink>
      <w:r>
        <w:t>настоящего Положения.</w:t>
      </w:r>
    </w:p>
    <w:p w:rsidR="00B5008E" w:rsidRDefault="006050F8">
      <w:pPr>
        <w:pStyle w:val="6"/>
        <w:framePr w:w="9499" w:h="14825" w:hRule="exact" w:wrap="none" w:vAnchor="page" w:hAnchor="page" w:x="1094" w:y="542"/>
        <w:shd w:val="clear" w:color="auto" w:fill="auto"/>
        <w:spacing w:before="0" w:after="300" w:line="322" w:lineRule="exact"/>
        <w:ind w:right="20" w:firstLine="0"/>
      </w:pPr>
      <w:bookmarkStart w:id="36" w:name="bookmark35"/>
      <w:r>
        <w:t>(в редакции приказов от 2018 г. «О внесении изменений в приказ «О Республиканском конкурсе информационно-социальных видеороликов «Ребенок в мире прав» - «Бала хокук даирэсендэ»).</w:t>
      </w:r>
      <w:bookmarkEnd w:id="36"/>
    </w:p>
    <w:p w:rsidR="00B5008E" w:rsidRDefault="006050F8">
      <w:pPr>
        <w:pStyle w:val="6"/>
        <w:framePr w:w="9499" w:h="14825" w:hRule="exact" w:wrap="none" w:vAnchor="page" w:hAnchor="page" w:x="1094" w:y="542"/>
        <w:numPr>
          <w:ilvl w:val="1"/>
          <w:numId w:val="12"/>
        </w:numPr>
        <w:shd w:val="clear" w:color="auto" w:fill="auto"/>
        <w:tabs>
          <w:tab w:val="left" w:pos="1018"/>
        </w:tabs>
        <w:spacing w:before="0" w:after="0" w:line="322" w:lineRule="exact"/>
        <w:ind w:left="560" w:right="1380" w:firstLine="0"/>
        <w:jc w:val="left"/>
      </w:pPr>
      <w:r>
        <w:t>Критерии оценки конкурсных работ: соответствие основным целям и задачам Конкурса; креативность (новизна идеи, оригинальность); эффективность с точки зрения воздействия на целевые группы; лаконичность и информационная насыщенность сюжета; единство творческого замысла и формы выражения;</w:t>
      </w:r>
    </w:p>
    <w:p w:rsidR="00B5008E" w:rsidRDefault="006050F8">
      <w:pPr>
        <w:pStyle w:val="6"/>
        <w:framePr w:w="9499" w:h="14825" w:hRule="exact" w:wrap="none" w:vAnchor="page" w:hAnchor="page" w:x="1094" w:y="542"/>
        <w:shd w:val="clear" w:color="auto" w:fill="auto"/>
        <w:spacing w:before="0" w:after="0" w:line="322" w:lineRule="exact"/>
        <w:ind w:right="20" w:firstLine="560"/>
        <w:jc w:val="left"/>
      </w:pPr>
      <w:r>
        <w:t>реалистичность и познавательность предлагаемой разработки, логичность и последовательность изложения; полнота раскрытия темы;</w:t>
      </w:r>
    </w:p>
    <w:p w:rsidR="00B5008E" w:rsidRDefault="006050F8">
      <w:pPr>
        <w:pStyle w:val="6"/>
        <w:framePr w:w="9499" w:h="14825" w:hRule="exact" w:wrap="none" w:vAnchor="page" w:hAnchor="page" w:x="1094" w:y="542"/>
        <w:shd w:val="clear" w:color="auto" w:fill="auto"/>
        <w:spacing w:before="0" w:after="0" w:line="322" w:lineRule="exact"/>
        <w:ind w:right="20" w:firstLine="560"/>
      </w:pPr>
      <w:r>
        <w:t>соответствие содержания ролика и комментария, качество реализации видеоролика.</w:t>
      </w:r>
    </w:p>
    <w:p w:rsidR="00B5008E" w:rsidRDefault="006050F8">
      <w:pPr>
        <w:pStyle w:val="6"/>
        <w:framePr w:w="9499" w:h="14825" w:hRule="exact" w:wrap="none" w:vAnchor="page" w:hAnchor="page" w:x="1094" w:y="542"/>
        <w:shd w:val="clear" w:color="auto" w:fill="auto"/>
        <w:spacing w:before="0" w:after="0" w:line="322" w:lineRule="exact"/>
        <w:ind w:right="20" w:firstLine="560"/>
      </w:pPr>
      <w:r>
        <w:t>Количество баллов по каждому критерию определяется по 10-балльной шкале (от 0 до 10).</w:t>
      </w:r>
    </w:p>
    <w:p w:rsidR="00B5008E" w:rsidRDefault="006050F8">
      <w:pPr>
        <w:pStyle w:val="a5"/>
        <w:framePr w:wrap="none" w:vAnchor="page" w:hAnchor="page" w:x="10339" w:y="16148"/>
        <w:shd w:val="clear" w:color="auto" w:fill="auto"/>
        <w:spacing w:line="160" w:lineRule="exact"/>
        <w:ind w:left="20"/>
      </w:pPr>
      <w:r>
        <w:rPr>
          <w:rStyle w:val="0pt4"/>
          <w:b/>
          <w:bCs/>
        </w:rPr>
        <w:t>45</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4839" w:hRule="exact" w:wrap="none" w:vAnchor="page" w:hAnchor="page" w:x="1315" w:y="524"/>
        <w:numPr>
          <w:ilvl w:val="1"/>
          <w:numId w:val="12"/>
        </w:numPr>
        <w:shd w:val="clear" w:color="auto" w:fill="auto"/>
        <w:tabs>
          <w:tab w:val="left" w:pos="1085"/>
        </w:tabs>
        <w:spacing w:before="0" w:after="0" w:line="322" w:lineRule="exact"/>
        <w:ind w:left="20" w:right="20" w:firstLine="540"/>
      </w:pPr>
      <w:r>
        <w:lastRenderedPageBreak/>
        <w:t>Оценка каждой работы по критериям, установленным в</w:t>
      </w:r>
      <w:hyperlink w:anchor="bookmark35" w:tooltip="Current Document">
        <w:r>
          <w:t xml:space="preserve"> пункте 5.6</w:t>
        </w:r>
      </w:hyperlink>
      <w:r>
        <w:t xml:space="preserve"> настоящего Положения, проводится индивидуально каждым членом жюри.</w:t>
      </w:r>
    </w:p>
    <w:p w:rsidR="00B5008E" w:rsidRDefault="006050F8">
      <w:pPr>
        <w:pStyle w:val="6"/>
        <w:framePr w:w="9499" w:h="14839" w:hRule="exact" w:wrap="none" w:vAnchor="page" w:hAnchor="page" w:x="1315" w:y="524"/>
        <w:numPr>
          <w:ilvl w:val="1"/>
          <w:numId w:val="12"/>
        </w:numPr>
        <w:shd w:val="clear" w:color="auto" w:fill="auto"/>
        <w:tabs>
          <w:tab w:val="left" w:pos="1085"/>
        </w:tabs>
        <w:spacing w:before="0" w:after="0" w:line="322" w:lineRule="exact"/>
        <w:ind w:left="20" w:firstLine="540"/>
      </w:pPr>
      <w:r>
        <w:t>По сумме баллов формируется рейтинг участников Конкурса.</w:t>
      </w:r>
    </w:p>
    <w:p w:rsidR="00B5008E" w:rsidRDefault="006050F8">
      <w:pPr>
        <w:pStyle w:val="6"/>
        <w:framePr w:w="9499" w:h="14839" w:hRule="exact" w:wrap="none" w:vAnchor="page" w:hAnchor="page" w:x="1315" w:y="524"/>
        <w:numPr>
          <w:ilvl w:val="1"/>
          <w:numId w:val="12"/>
        </w:numPr>
        <w:shd w:val="clear" w:color="auto" w:fill="auto"/>
        <w:tabs>
          <w:tab w:val="left" w:pos="1085"/>
        </w:tabs>
        <w:spacing w:before="0" w:after="0" w:line="322" w:lineRule="exact"/>
        <w:ind w:left="20" w:right="20" w:firstLine="540"/>
      </w:pPr>
      <w:r>
        <w:t>На основании рейтинга формируется список победителей Конкурса. Победителями Конкурса признаются авторы 10 конкурсных работ, которые набрали наибольшее количество баллов. При равенстве количества баллов решение об определении победителей принимается жюри открытым голосованием большинством голосов от общего числа присутствующих на заседании. В случае равенства голосов решающим является голос председательствующего на заседании.</w:t>
      </w:r>
    </w:p>
    <w:p w:rsidR="00B5008E" w:rsidRDefault="006050F8">
      <w:pPr>
        <w:pStyle w:val="6"/>
        <w:framePr w:w="9499" w:h="14839" w:hRule="exact" w:wrap="none" w:vAnchor="page" w:hAnchor="page" w:x="1315" w:y="524"/>
        <w:numPr>
          <w:ilvl w:val="1"/>
          <w:numId w:val="12"/>
        </w:numPr>
        <w:shd w:val="clear" w:color="auto" w:fill="auto"/>
        <w:tabs>
          <w:tab w:val="left" w:pos="1513"/>
        </w:tabs>
        <w:spacing w:before="0" w:after="0" w:line="322" w:lineRule="exact"/>
        <w:ind w:left="20" w:right="20" w:firstLine="540"/>
      </w:pPr>
      <w:r>
        <w:t>Список победителей оформляется протоколом, который подписывается председателем жюри, и оглашается на торжественной церемонии подведения итогов Конкурса 20 ноября текущего года.</w:t>
      </w:r>
    </w:p>
    <w:p w:rsidR="00B5008E" w:rsidRDefault="006050F8">
      <w:pPr>
        <w:pStyle w:val="6"/>
        <w:framePr w:w="9499" w:h="14839" w:hRule="exact" w:wrap="none" w:vAnchor="page" w:hAnchor="page" w:x="1315" w:y="524"/>
        <w:shd w:val="clear" w:color="auto" w:fill="auto"/>
        <w:spacing w:before="0" w:after="0" w:line="322" w:lineRule="exact"/>
        <w:ind w:left="20" w:right="20" w:firstLine="540"/>
      </w:pPr>
      <w:r>
        <w:t>После окончания церемонии награждения победителей Конкурса указанный протокол размещается на официальных сайтах учредителей Конкурса.</w:t>
      </w:r>
    </w:p>
    <w:p w:rsidR="00B5008E" w:rsidRDefault="006050F8">
      <w:pPr>
        <w:pStyle w:val="6"/>
        <w:framePr w:w="9499" w:h="14839" w:hRule="exact" w:wrap="none" w:vAnchor="page" w:hAnchor="page" w:x="1315" w:y="524"/>
        <w:numPr>
          <w:ilvl w:val="1"/>
          <w:numId w:val="12"/>
        </w:numPr>
        <w:shd w:val="clear" w:color="auto" w:fill="auto"/>
        <w:tabs>
          <w:tab w:val="left" w:pos="1302"/>
        </w:tabs>
        <w:spacing w:before="0" w:after="0" w:line="322" w:lineRule="exact"/>
        <w:ind w:left="20" w:right="20" w:firstLine="540"/>
      </w:pPr>
      <w:r>
        <w:t>Работа жюри осуществляется на заседаниях. Заседание жюри является правомочным при участии в нем не менее 2/3 состава от общего числа членов жюри.</w:t>
      </w:r>
    </w:p>
    <w:p w:rsidR="00B5008E" w:rsidRDefault="006050F8">
      <w:pPr>
        <w:pStyle w:val="6"/>
        <w:framePr w:w="9499" w:h="14839" w:hRule="exact" w:wrap="none" w:vAnchor="page" w:hAnchor="page" w:x="1315" w:y="524"/>
        <w:shd w:val="clear" w:color="auto" w:fill="auto"/>
        <w:spacing w:before="0" w:after="0" w:line="322" w:lineRule="exact"/>
        <w:ind w:left="20" w:right="20" w:firstLine="540"/>
      </w:pPr>
      <w:r>
        <w:t>Заседания жюри проводит председатель жюри, а в его отсутствие - заместитель председателя жюри.</w:t>
      </w:r>
    </w:p>
    <w:p w:rsidR="00B5008E" w:rsidRDefault="006050F8">
      <w:pPr>
        <w:pStyle w:val="6"/>
        <w:framePr w:w="9499" w:h="14839" w:hRule="exact" w:wrap="none" w:vAnchor="page" w:hAnchor="page" w:x="1315" w:y="524"/>
        <w:numPr>
          <w:ilvl w:val="1"/>
          <w:numId w:val="12"/>
        </w:numPr>
        <w:shd w:val="clear" w:color="auto" w:fill="auto"/>
        <w:tabs>
          <w:tab w:val="left" w:pos="1302"/>
        </w:tabs>
        <w:spacing w:before="0" w:after="349" w:line="322" w:lineRule="exact"/>
        <w:ind w:left="20" w:right="20" w:firstLine="540"/>
      </w:pPr>
      <w:r>
        <w:t>По количеству положительных комментариев к видеоролику, размещенному в социальных сетях в соответствии с</w:t>
      </w:r>
      <w:hyperlink w:anchor="bookmark34" w:tooltip="Current Document">
        <w:r>
          <w:t xml:space="preserve"> пунктом 5.</w:t>
        </w:r>
      </w:hyperlink>
      <w:r>
        <w:t>4 настоящего Положения, Региональной общественной организацией "Совет детских организаций Республики Татарстан" не позднее 15 ноября текущего года определяется обладатель приза зрительской симпатии.</w:t>
      </w:r>
    </w:p>
    <w:p w:rsidR="00B5008E" w:rsidRDefault="006050F8">
      <w:pPr>
        <w:pStyle w:val="6"/>
        <w:framePr w:w="9499" w:h="14839" w:hRule="exact" w:wrap="none" w:vAnchor="page" w:hAnchor="page" w:x="1315" w:y="524"/>
        <w:numPr>
          <w:ilvl w:val="0"/>
          <w:numId w:val="12"/>
        </w:numPr>
        <w:shd w:val="clear" w:color="auto" w:fill="auto"/>
        <w:tabs>
          <w:tab w:val="left" w:pos="2544"/>
        </w:tabs>
        <w:spacing w:before="0" w:after="303" w:line="260" w:lineRule="exact"/>
        <w:ind w:left="2280" w:firstLine="0"/>
      </w:pPr>
      <w:r>
        <w:t>ПОДВЕДЕНИЕ ИТОГОВ КОНКУРСА</w:t>
      </w:r>
    </w:p>
    <w:p w:rsidR="00B5008E" w:rsidRDefault="006050F8">
      <w:pPr>
        <w:pStyle w:val="6"/>
        <w:framePr w:w="9499" w:h="14839" w:hRule="exact" w:wrap="none" w:vAnchor="page" w:hAnchor="page" w:x="1315" w:y="524"/>
        <w:numPr>
          <w:ilvl w:val="1"/>
          <w:numId w:val="12"/>
        </w:numPr>
        <w:shd w:val="clear" w:color="auto" w:fill="auto"/>
        <w:tabs>
          <w:tab w:val="left" w:pos="1302"/>
        </w:tabs>
        <w:spacing w:before="0" w:after="0" w:line="322" w:lineRule="exact"/>
        <w:ind w:left="20" w:right="20" w:firstLine="540"/>
      </w:pPr>
      <w:r>
        <w:t>Все участники Конкурса, прошедшие в III этап, получают свидетельства об участии в Конкурсе.</w:t>
      </w:r>
    </w:p>
    <w:p w:rsidR="00B5008E" w:rsidRDefault="006050F8">
      <w:pPr>
        <w:pStyle w:val="6"/>
        <w:framePr w:w="9499" w:h="14839" w:hRule="exact" w:wrap="none" w:vAnchor="page" w:hAnchor="page" w:x="1315" w:y="524"/>
        <w:numPr>
          <w:ilvl w:val="1"/>
          <w:numId w:val="12"/>
        </w:numPr>
        <w:shd w:val="clear" w:color="auto" w:fill="auto"/>
        <w:tabs>
          <w:tab w:val="left" w:pos="1085"/>
        </w:tabs>
        <w:spacing w:before="0" w:after="0" w:line="322" w:lineRule="exact"/>
        <w:ind w:left="20" w:right="20" w:firstLine="540"/>
      </w:pPr>
      <w:r>
        <w:t>Победители Конкурса награждаются дипломами и денежной премией в размере 20 000 (двадцать тысяч) рублей каждый.</w:t>
      </w:r>
    </w:p>
    <w:p w:rsidR="00B5008E" w:rsidRDefault="006050F8">
      <w:pPr>
        <w:pStyle w:val="6"/>
        <w:framePr w:w="9499" w:h="14839" w:hRule="exact" w:wrap="none" w:vAnchor="page" w:hAnchor="page" w:x="1315" w:y="524"/>
        <w:numPr>
          <w:ilvl w:val="1"/>
          <w:numId w:val="12"/>
        </w:numPr>
        <w:shd w:val="clear" w:color="auto" w:fill="auto"/>
        <w:tabs>
          <w:tab w:val="left" w:pos="1085"/>
        </w:tabs>
        <w:spacing w:before="0" w:after="0" w:line="322" w:lineRule="exact"/>
        <w:ind w:left="20" w:right="20" w:firstLine="540"/>
      </w:pPr>
      <w:r>
        <w:t>Обладатель приза зрительской симпатии награждается дипломом и денежной премией в размере 10 000 (десять тысяч) рублей.</w:t>
      </w:r>
    </w:p>
    <w:p w:rsidR="00B5008E" w:rsidRDefault="006050F8">
      <w:pPr>
        <w:pStyle w:val="6"/>
        <w:framePr w:w="9499" w:h="14839" w:hRule="exact" w:wrap="none" w:vAnchor="page" w:hAnchor="page" w:x="1315" w:y="524"/>
        <w:numPr>
          <w:ilvl w:val="1"/>
          <w:numId w:val="12"/>
        </w:numPr>
        <w:shd w:val="clear" w:color="auto" w:fill="auto"/>
        <w:tabs>
          <w:tab w:val="left" w:pos="1085"/>
        </w:tabs>
        <w:spacing w:before="0" w:after="0" w:line="322" w:lineRule="exact"/>
        <w:ind w:left="20" w:right="20" w:firstLine="540"/>
      </w:pPr>
      <w:r>
        <w:t>Награждение проводится на торжественной церемонии подведения итогов Конкурса 20 ноября текущего года - во Всемирный день ребенка.</w:t>
      </w:r>
    </w:p>
    <w:p w:rsidR="00B5008E" w:rsidRDefault="006050F8">
      <w:pPr>
        <w:pStyle w:val="6"/>
        <w:framePr w:w="9499" w:h="14839" w:hRule="exact" w:wrap="none" w:vAnchor="page" w:hAnchor="page" w:x="1315" w:y="524"/>
        <w:shd w:val="clear" w:color="auto" w:fill="auto"/>
        <w:spacing w:before="0" w:after="0" w:line="322" w:lineRule="exact"/>
        <w:ind w:left="20" w:right="20" w:firstLine="540"/>
      </w:pPr>
      <w:r>
        <w:t>При совпадении 20 ноября с выходным днем торжественная церемония подведения итогов Конкурса решением Оргкомитета переносится на рабочий день, предшествующий выходному дню 20 ноября текущего года, либо на следующий рабочий день после выходного 20 ноября текущего года.</w:t>
      </w:r>
    </w:p>
    <w:p w:rsidR="00B5008E" w:rsidRDefault="006050F8">
      <w:pPr>
        <w:pStyle w:val="6"/>
        <w:framePr w:w="9499" w:h="14839" w:hRule="exact" w:wrap="none" w:vAnchor="page" w:hAnchor="page" w:x="1315" w:y="524"/>
        <w:shd w:val="clear" w:color="auto" w:fill="auto"/>
        <w:spacing w:before="0" w:after="0" w:line="322" w:lineRule="exact"/>
        <w:ind w:left="20" w:right="20" w:firstLine="540"/>
      </w:pPr>
      <w:r>
        <w:t>Состав лиц, приглашаемых к участию в торжественной церемонии подведения итогов Конкурса, определяется Оргкомитетом Конкурса.</w:t>
      </w:r>
    </w:p>
    <w:p w:rsidR="00B5008E" w:rsidRDefault="006050F8">
      <w:pPr>
        <w:pStyle w:val="6"/>
        <w:framePr w:w="9499" w:h="14839" w:hRule="exact" w:wrap="none" w:vAnchor="page" w:hAnchor="page" w:x="1315" w:y="524"/>
        <w:shd w:val="clear" w:color="auto" w:fill="auto"/>
        <w:spacing w:before="0" w:after="0" w:line="322" w:lineRule="exact"/>
        <w:ind w:left="20" w:right="20" w:firstLine="540"/>
      </w:pPr>
      <w:r>
        <w:t>Информация о месте и времени торжественной церемонии подведения итогов Конкурса размещается на официальных сайтах учредителей Конкурса не позднее 16 ноября текущего года.</w:t>
      </w:r>
    </w:p>
    <w:p w:rsidR="00B5008E" w:rsidRDefault="006050F8">
      <w:pPr>
        <w:pStyle w:val="a5"/>
        <w:framePr w:wrap="none" w:vAnchor="page" w:hAnchor="page" w:x="10564" w:y="16148"/>
        <w:shd w:val="clear" w:color="auto" w:fill="auto"/>
        <w:spacing w:line="160" w:lineRule="exact"/>
        <w:ind w:left="20"/>
      </w:pPr>
      <w:r>
        <w:rPr>
          <w:rStyle w:val="0pt4"/>
          <w:b/>
          <w:bCs/>
        </w:rPr>
        <w:t>46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0" w:h="991" w:hRule="exact" w:wrap="none" w:vAnchor="page" w:hAnchor="page" w:x="1099" w:y="524"/>
        <w:shd w:val="clear" w:color="auto" w:fill="auto"/>
        <w:spacing w:before="0" w:after="0" w:line="322" w:lineRule="exact"/>
        <w:ind w:right="20" w:firstLine="0"/>
      </w:pPr>
      <w:r>
        <w:lastRenderedPageBreak/>
        <w:t>(в редакции приказа от 13.10.2016 «О внесении изменений в приказ «О Республиканском конкурсе информационно-социальных видеороликов «Ребенок в мире прав» - «Бала хокук даирэсендэ»).</w:t>
      </w:r>
    </w:p>
    <w:p w:rsidR="00B5008E" w:rsidRDefault="006050F8">
      <w:pPr>
        <w:pStyle w:val="6"/>
        <w:framePr w:w="9490" w:h="3550" w:hRule="exact" w:wrap="none" w:vAnchor="page" w:hAnchor="page" w:x="1099" w:y="2476"/>
        <w:numPr>
          <w:ilvl w:val="0"/>
          <w:numId w:val="12"/>
        </w:numPr>
        <w:shd w:val="clear" w:color="auto" w:fill="auto"/>
        <w:tabs>
          <w:tab w:val="left" w:pos="2518"/>
        </w:tabs>
        <w:spacing w:before="0" w:after="308" w:line="260" w:lineRule="exact"/>
        <w:ind w:left="2240" w:firstLine="0"/>
      </w:pPr>
      <w:r>
        <w:t>ДОПОЛНИТЕЛЬНАЯ ИНФОРМАЦИЯ</w:t>
      </w:r>
    </w:p>
    <w:p w:rsidR="00B5008E" w:rsidRDefault="006050F8">
      <w:pPr>
        <w:pStyle w:val="6"/>
        <w:framePr w:w="9490" w:h="3550" w:hRule="exact" w:wrap="none" w:vAnchor="page" w:hAnchor="page" w:x="1099" w:y="2476"/>
        <w:numPr>
          <w:ilvl w:val="1"/>
          <w:numId w:val="12"/>
        </w:numPr>
        <w:shd w:val="clear" w:color="auto" w:fill="auto"/>
        <w:tabs>
          <w:tab w:val="left" w:pos="1112"/>
        </w:tabs>
        <w:spacing w:before="0" w:after="0" w:line="322" w:lineRule="exact"/>
        <w:ind w:right="20" w:firstLine="540"/>
      </w:pPr>
      <w:r>
        <w:t>Направление видеоролика на Конкурс означает предоставление автором (авторами) организаторам Конкурса права на использование представленного материала (размещение в сети Интернет, телепрограммах, участие в творческих проектах, дальнейшее тиражирование) с обязательным указанием автора (авторов).</w:t>
      </w:r>
    </w:p>
    <w:p w:rsidR="00B5008E" w:rsidRDefault="006050F8">
      <w:pPr>
        <w:pStyle w:val="6"/>
        <w:framePr w:w="9490" w:h="3550" w:hRule="exact" w:wrap="none" w:vAnchor="page" w:hAnchor="page" w:x="1099" w:y="2476"/>
        <w:numPr>
          <w:ilvl w:val="1"/>
          <w:numId w:val="12"/>
        </w:numPr>
        <w:shd w:val="clear" w:color="auto" w:fill="auto"/>
        <w:tabs>
          <w:tab w:val="left" w:pos="1112"/>
        </w:tabs>
        <w:spacing w:before="0" w:after="0" w:line="322" w:lineRule="exact"/>
        <w:ind w:right="20" w:firstLine="540"/>
      </w:pPr>
      <w:r>
        <w:t>Участники Конкурса или их законные представители дают согласие на обработку персональных данных.</w:t>
      </w:r>
    </w:p>
    <w:p w:rsidR="00B5008E" w:rsidRDefault="006050F8">
      <w:pPr>
        <w:pStyle w:val="6"/>
        <w:framePr w:w="9490" w:h="3550" w:hRule="exact" w:wrap="none" w:vAnchor="page" w:hAnchor="page" w:x="1099" w:y="2476"/>
        <w:numPr>
          <w:ilvl w:val="1"/>
          <w:numId w:val="12"/>
        </w:numPr>
        <w:shd w:val="clear" w:color="auto" w:fill="auto"/>
        <w:tabs>
          <w:tab w:val="left" w:pos="1112"/>
        </w:tabs>
        <w:spacing w:before="0" w:after="0" w:line="322" w:lineRule="exact"/>
        <w:ind w:right="20" w:firstLine="540"/>
      </w:pPr>
      <w:r>
        <w:t>Представленные на Конкурс видеоролики не рецензируются и не возвращаются.</w:t>
      </w:r>
    </w:p>
    <w:p w:rsidR="00B5008E" w:rsidRDefault="006050F8">
      <w:pPr>
        <w:pStyle w:val="a5"/>
        <w:framePr w:wrap="none" w:vAnchor="page" w:hAnchor="page" w:x="10344" w:y="16148"/>
        <w:shd w:val="clear" w:color="auto" w:fill="auto"/>
        <w:spacing w:line="160" w:lineRule="exact"/>
        <w:ind w:left="20"/>
      </w:pPr>
      <w:r>
        <w:rPr>
          <w:rStyle w:val="0pt4"/>
          <w:b/>
          <w:bCs/>
        </w:rPr>
        <w:t>47</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50"/>
        <w:framePr w:w="9514" w:h="7802" w:hRule="exact" w:wrap="none" w:vAnchor="page" w:hAnchor="page" w:x="1197" w:y="855"/>
        <w:shd w:val="clear" w:color="auto" w:fill="auto"/>
        <w:spacing w:after="244"/>
        <w:ind w:left="5300" w:right="20"/>
        <w:jc w:val="right"/>
      </w:pPr>
      <w:r>
        <w:rPr>
          <w:rStyle w:val="50pt0"/>
          <w:b/>
          <w:bCs/>
          <w:i/>
          <w:iCs/>
        </w:rPr>
        <w:lastRenderedPageBreak/>
        <w:t>Приложение к Положению о Республиканском конкурсе информационно-социальных видеороликов "Ребенок в мире прав" - "Бала хокук даирэсендэ "</w:t>
      </w:r>
    </w:p>
    <w:p w:rsidR="00B5008E" w:rsidRDefault="006050F8">
      <w:pPr>
        <w:pStyle w:val="6"/>
        <w:framePr w:w="9514" w:h="7802" w:hRule="exact" w:wrap="none" w:vAnchor="page" w:hAnchor="page" w:x="1197" w:y="855"/>
        <w:shd w:val="clear" w:color="auto" w:fill="auto"/>
        <w:spacing w:before="0" w:after="0" w:line="322" w:lineRule="exact"/>
        <w:ind w:firstLine="0"/>
        <w:jc w:val="center"/>
      </w:pPr>
      <w:r>
        <w:t>ЗАЯВКА</w:t>
      </w:r>
    </w:p>
    <w:p w:rsidR="00B5008E" w:rsidRDefault="006050F8">
      <w:pPr>
        <w:pStyle w:val="6"/>
        <w:framePr w:w="9514" w:h="7802" w:hRule="exact" w:wrap="none" w:vAnchor="page" w:hAnchor="page" w:x="1197" w:y="855"/>
        <w:shd w:val="clear" w:color="auto" w:fill="auto"/>
        <w:spacing w:before="0" w:after="240" w:line="322" w:lineRule="exact"/>
        <w:ind w:firstLine="0"/>
        <w:jc w:val="center"/>
      </w:pPr>
      <w:r>
        <w:t>на участие в Республиканском конкурсе информационно-социальных видеороликов "Ребенок в мире прав" - "Бала хокук даирэсендэ "</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bookmarkStart w:id="37" w:name="bookmark36"/>
      <w:r>
        <w:t>Фамилия, имя, отчество автора</w:t>
      </w:r>
      <w:bookmarkEnd w:id="37"/>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Дата рождения, полных лет</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Наименование работы</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Жанр видеоролика</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Почтовый адрес</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Адрес электронной почты</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Контактный телефон (в т.ч. мобильный)</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0" w:line="322" w:lineRule="exact"/>
        <w:ind w:left="560" w:firstLine="0"/>
      </w:pPr>
      <w:r>
        <w:t>Наименование образовательной организации, класс (при наличии)</w:t>
      </w:r>
    </w:p>
    <w:p w:rsidR="00B5008E" w:rsidRDefault="006050F8">
      <w:pPr>
        <w:pStyle w:val="6"/>
        <w:framePr w:w="9514" w:h="7802" w:hRule="exact" w:wrap="none" w:vAnchor="page" w:hAnchor="page" w:x="1197" w:y="855"/>
        <w:numPr>
          <w:ilvl w:val="0"/>
          <w:numId w:val="14"/>
        </w:numPr>
        <w:shd w:val="clear" w:color="auto" w:fill="auto"/>
        <w:tabs>
          <w:tab w:val="left" w:pos="828"/>
        </w:tabs>
        <w:spacing w:before="0" w:after="289" w:line="322" w:lineRule="exact"/>
        <w:ind w:right="20" w:firstLine="540"/>
        <w:jc w:val="left"/>
      </w:pPr>
      <w:r>
        <w:t>Информация о размещении видео ролика в социальных сетях (указать ссылку)</w:t>
      </w:r>
    </w:p>
    <w:p w:rsidR="00B5008E" w:rsidRDefault="006050F8">
      <w:pPr>
        <w:pStyle w:val="6"/>
        <w:framePr w:w="9514" w:h="7802" w:hRule="exact" w:wrap="none" w:vAnchor="page" w:hAnchor="page" w:x="1197" w:y="855"/>
        <w:shd w:val="clear" w:color="auto" w:fill="auto"/>
        <w:tabs>
          <w:tab w:val="left" w:leader="underscore" w:pos="4887"/>
          <w:tab w:val="left" w:leader="underscore" w:pos="7484"/>
        </w:tabs>
        <w:spacing w:before="0" w:after="0" w:line="260" w:lineRule="exact"/>
        <w:ind w:left="2660" w:firstLine="0"/>
      </w:pPr>
      <w:r>
        <w:t>Подпись</w:t>
      </w:r>
      <w:r>
        <w:tab/>
        <w:t>/</w:t>
      </w:r>
      <w:r>
        <w:tab/>
        <w:t>/</w:t>
      </w:r>
    </w:p>
    <w:p w:rsidR="00B5008E" w:rsidRDefault="006050F8">
      <w:pPr>
        <w:pStyle w:val="6"/>
        <w:framePr w:w="9514" w:h="7802" w:hRule="exact" w:wrap="none" w:vAnchor="page" w:hAnchor="page" w:x="1197" w:y="855"/>
        <w:shd w:val="clear" w:color="auto" w:fill="auto"/>
        <w:tabs>
          <w:tab w:val="left" w:leader="underscore" w:pos="3831"/>
          <w:tab w:val="left" w:leader="underscore" w:pos="6250"/>
        </w:tabs>
        <w:spacing w:before="0" w:after="0" w:line="260" w:lineRule="exact"/>
        <w:ind w:left="2660" w:firstLine="0"/>
      </w:pPr>
      <w:r>
        <w:t>Дата "</w:t>
      </w:r>
      <w:r>
        <w:tab/>
        <w:t>"</w:t>
      </w:r>
      <w:r>
        <w:tab/>
        <w:t>2018 года</w:t>
      </w:r>
    </w:p>
    <w:p w:rsidR="00B5008E" w:rsidRDefault="006050F8">
      <w:pPr>
        <w:pStyle w:val="6"/>
        <w:framePr w:w="9514" w:h="639" w:hRule="exact" w:wrap="none" w:vAnchor="page" w:hAnchor="page" w:x="1197" w:y="8986"/>
        <w:shd w:val="clear" w:color="auto" w:fill="auto"/>
        <w:spacing w:before="0" w:after="2" w:line="260" w:lineRule="exact"/>
        <w:ind w:firstLine="0"/>
        <w:jc w:val="center"/>
      </w:pPr>
      <w:r>
        <w:t>Согласен (а) на обработку персональных данных</w:t>
      </w:r>
    </w:p>
    <w:p w:rsidR="00B5008E" w:rsidRDefault="006050F8">
      <w:pPr>
        <w:pStyle w:val="6"/>
        <w:framePr w:w="9514" w:h="639" w:hRule="exact" w:wrap="none" w:vAnchor="page" w:hAnchor="page" w:x="1197" w:y="8986"/>
        <w:shd w:val="clear" w:color="auto" w:fill="auto"/>
        <w:spacing w:before="0" w:after="0" w:line="260" w:lineRule="exact"/>
        <w:ind w:left="1400" w:firstLine="0"/>
        <w:jc w:val="left"/>
      </w:pPr>
      <w:r>
        <w:t>/ /</w:t>
      </w:r>
    </w:p>
    <w:p w:rsidR="00B5008E" w:rsidRDefault="006050F8">
      <w:pPr>
        <w:pStyle w:val="6"/>
        <w:framePr w:w="9514" w:h="705" w:hRule="exact" w:wrap="none" w:vAnchor="page" w:hAnchor="page" w:x="1197" w:y="10215"/>
        <w:shd w:val="clear" w:color="auto" w:fill="auto"/>
        <w:spacing w:before="0" w:after="0"/>
        <w:ind w:right="20" w:firstLine="540"/>
        <w:jc w:val="left"/>
      </w:pPr>
      <w:r>
        <w:t>&lt;*&gt; От имени несовершеннолетних согласие дают их законные представители.</w:t>
      </w:r>
    </w:p>
    <w:p w:rsidR="00B5008E" w:rsidRDefault="006050F8">
      <w:pPr>
        <w:pStyle w:val="a5"/>
        <w:framePr w:wrap="none" w:vAnchor="page" w:hAnchor="page" w:x="10437" w:y="16183"/>
        <w:shd w:val="clear" w:color="auto" w:fill="auto"/>
        <w:spacing w:line="160" w:lineRule="exact"/>
        <w:ind w:left="20"/>
      </w:pPr>
      <w:r>
        <w:rPr>
          <w:rStyle w:val="0pt4"/>
          <w:b/>
          <w:bCs/>
        </w:rPr>
        <w:t>48</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5163" w:hRule="exact" w:wrap="none" w:vAnchor="page" w:hAnchor="page" w:x="1204" w:y="1248"/>
        <w:shd w:val="clear" w:color="auto" w:fill="auto"/>
        <w:spacing w:before="0" w:after="0" w:line="260" w:lineRule="exact"/>
        <w:ind w:firstLine="0"/>
        <w:jc w:val="center"/>
      </w:pPr>
      <w:r>
        <w:lastRenderedPageBreak/>
        <w:t>ЗАЯВКА</w:t>
      </w:r>
    </w:p>
    <w:p w:rsidR="00B5008E" w:rsidRDefault="006050F8">
      <w:pPr>
        <w:pStyle w:val="6"/>
        <w:framePr w:w="9499" w:h="5163" w:hRule="exact" w:wrap="none" w:vAnchor="page" w:hAnchor="page" w:x="1204" w:y="1248"/>
        <w:shd w:val="clear" w:color="auto" w:fill="auto"/>
        <w:spacing w:before="0" w:after="304"/>
        <w:ind w:firstLine="0"/>
        <w:jc w:val="center"/>
      </w:pPr>
      <w:r>
        <w:t>на участие в Республиканском конкурсе информационно-социальных видеороликов "Ребенок в мире прав" - "Бала хокук даирэсендэ "</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right="20" w:firstLine="0"/>
      </w:pPr>
      <w:r>
        <w:t>Название детского (молодежного, детско-молодежного) творческого коллектива</w:t>
      </w:r>
      <w:hyperlink w:anchor="bookmark37" w:tooltip="Current Document">
        <w:r>
          <w:t xml:space="preserve"> </w:t>
        </w:r>
        <w:r>
          <w:rPr>
            <w:rStyle w:val="52"/>
          </w:rPr>
          <w:t>&lt;*&gt;</w:t>
        </w:r>
      </w:hyperlink>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right="20" w:firstLine="0"/>
      </w:pPr>
      <w:r>
        <w:t>Состав творческого коллектива (Ф.И.О., дата рождения, место учебы или работы участников)</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firstLine="0"/>
      </w:pPr>
      <w:r>
        <w:t>Наименование работы</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firstLine="0"/>
      </w:pPr>
      <w:r>
        <w:t>Жанр видеоролика</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firstLine="0"/>
      </w:pPr>
      <w:r>
        <w:t>Почтовый адрес</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firstLine="0"/>
      </w:pPr>
      <w:r>
        <w:t>Адрес электронной почты</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firstLine="0"/>
      </w:pPr>
      <w:r>
        <w:t>Контактный телефон (в т.ч. мобильный)</w:t>
      </w:r>
    </w:p>
    <w:p w:rsidR="00B5008E" w:rsidRDefault="006050F8">
      <w:pPr>
        <w:pStyle w:val="6"/>
        <w:framePr w:w="9499" w:h="5163" w:hRule="exact" w:wrap="none" w:vAnchor="page" w:hAnchor="page" w:x="1204" w:y="1248"/>
        <w:numPr>
          <w:ilvl w:val="0"/>
          <w:numId w:val="15"/>
        </w:numPr>
        <w:shd w:val="clear" w:color="auto" w:fill="auto"/>
        <w:tabs>
          <w:tab w:val="left" w:pos="339"/>
        </w:tabs>
        <w:spacing w:before="0" w:after="0" w:line="322" w:lineRule="exact"/>
        <w:ind w:left="20" w:right="20" w:firstLine="0"/>
      </w:pPr>
      <w:r>
        <w:t>Информация о размещении видеоролика в социальных сетях (указать ссылку)</w:t>
      </w:r>
    </w:p>
    <w:p w:rsidR="00B5008E" w:rsidRDefault="006050F8">
      <w:pPr>
        <w:pStyle w:val="2b"/>
        <w:framePr w:w="9499" w:h="640" w:hRule="exact" w:wrap="none" w:vAnchor="page" w:hAnchor="page" w:x="1204" w:y="6725"/>
        <w:shd w:val="clear" w:color="auto" w:fill="auto"/>
        <w:tabs>
          <w:tab w:val="left" w:leader="underscore" w:pos="6402"/>
          <w:tab w:val="left" w:leader="underscore" w:pos="8860"/>
        </w:tabs>
        <w:spacing w:before="0" w:after="0" w:line="260" w:lineRule="exact"/>
        <w:ind w:left="1060"/>
      </w:pPr>
      <w:r>
        <w:t>Подпись руководителя коллектива</w:t>
      </w:r>
      <w:r>
        <w:tab/>
      </w:r>
      <w:r>
        <w:rPr>
          <w:lang w:val="en-US"/>
        </w:rPr>
        <w:t>I</w:t>
      </w:r>
      <w:r>
        <w:tab/>
        <w:t>I</w:t>
      </w:r>
    </w:p>
    <w:p w:rsidR="00B5008E" w:rsidRDefault="006050F8">
      <w:pPr>
        <w:pStyle w:val="2b"/>
        <w:framePr w:w="9499" w:h="640" w:hRule="exact" w:wrap="none" w:vAnchor="page" w:hAnchor="page" w:x="1204" w:y="6725"/>
        <w:shd w:val="clear" w:color="auto" w:fill="auto"/>
        <w:tabs>
          <w:tab w:val="left" w:leader="underscore" w:pos="3684"/>
          <w:tab w:val="left" w:leader="underscore" w:pos="6190"/>
        </w:tabs>
        <w:spacing w:before="0" w:after="0" w:line="260" w:lineRule="exact"/>
        <w:ind w:left="2600"/>
      </w:pPr>
      <w:r>
        <w:t>Дата "</w:t>
      </w:r>
      <w:r>
        <w:tab/>
        <w:t>"</w:t>
      </w:r>
      <w:r>
        <w:tab/>
        <w:t>2018 года</w:t>
      </w:r>
    </w:p>
    <w:p w:rsidR="00B5008E" w:rsidRDefault="006050F8">
      <w:pPr>
        <w:pStyle w:val="2b"/>
        <w:framePr w:w="9499" w:h="1991" w:hRule="exact" w:wrap="none" w:vAnchor="page" w:hAnchor="page" w:x="1204" w:y="7640"/>
        <w:shd w:val="clear" w:color="auto" w:fill="auto"/>
        <w:spacing w:before="0" w:after="0" w:line="322" w:lineRule="exact"/>
        <w:jc w:val="center"/>
      </w:pPr>
      <w:r>
        <w:t>Согласны на обработку персональных данных</w:t>
      </w:r>
      <w:hyperlink w:anchor="bookmark38" w:tooltip="Current Document">
        <w:r>
          <w:t xml:space="preserve"> &lt;**&gt;</w:t>
        </w:r>
      </w:hyperlink>
    </w:p>
    <w:p w:rsidR="00B5008E" w:rsidRDefault="006050F8">
      <w:pPr>
        <w:pStyle w:val="2b"/>
        <w:framePr w:w="9499" w:h="1991" w:hRule="exact" w:wrap="none" w:vAnchor="page" w:hAnchor="page" w:x="1204" w:y="7640"/>
        <w:shd w:val="clear" w:color="auto" w:fill="auto"/>
        <w:tabs>
          <w:tab w:val="left" w:leader="underscore" w:pos="1138"/>
          <w:tab w:val="left" w:leader="underscore" w:pos="3684"/>
        </w:tabs>
        <w:spacing w:before="0" w:after="0" w:line="322" w:lineRule="exact"/>
        <w:ind w:left="20"/>
      </w:pPr>
      <w:r>
        <w:tab/>
        <w:t>/</w:t>
      </w:r>
      <w:r>
        <w:tab/>
        <w:t>/</w:t>
      </w:r>
    </w:p>
    <w:p w:rsidR="00B5008E" w:rsidRDefault="006050F8">
      <w:pPr>
        <w:pStyle w:val="2b"/>
        <w:framePr w:w="9499" w:h="1991" w:hRule="exact" w:wrap="none" w:vAnchor="page" w:hAnchor="page" w:x="1204" w:y="7640"/>
        <w:shd w:val="clear" w:color="auto" w:fill="auto"/>
        <w:tabs>
          <w:tab w:val="left" w:leader="underscore" w:pos="4423"/>
          <w:tab w:val="right" w:leader="underscore" w:pos="7025"/>
        </w:tabs>
        <w:spacing w:before="0" w:after="0" w:line="322" w:lineRule="exact"/>
        <w:ind w:left="3300"/>
      </w:pPr>
      <w:r>
        <w:tab/>
        <w:t>/</w:t>
      </w:r>
      <w:r>
        <w:tab/>
        <w:t>/</w:t>
      </w:r>
    </w:p>
    <w:p w:rsidR="00B5008E" w:rsidRDefault="006050F8">
      <w:pPr>
        <w:pStyle w:val="2b"/>
        <w:framePr w:w="9499" w:h="1991" w:hRule="exact" w:wrap="none" w:vAnchor="page" w:hAnchor="page" w:x="1204" w:y="7640"/>
        <w:shd w:val="clear" w:color="auto" w:fill="auto"/>
        <w:tabs>
          <w:tab w:val="left" w:leader="underscore" w:pos="4423"/>
          <w:tab w:val="right" w:leader="underscore" w:pos="7025"/>
        </w:tabs>
        <w:spacing w:before="0" w:after="0" w:line="322" w:lineRule="exact"/>
        <w:ind w:left="3300"/>
      </w:pPr>
      <w:r>
        <w:tab/>
        <w:t>/</w:t>
      </w:r>
      <w:r>
        <w:tab/>
        <w:t>/</w:t>
      </w:r>
    </w:p>
    <w:p w:rsidR="00B5008E" w:rsidRDefault="006050F8">
      <w:pPr>
        <w:pStyle w:val="2b"/>
        <w:framePr w:w="9499" w:h="1991" w:hRule="exact" w:wrap="none" w:vAnchor="page" w:hAnchor="page" w:x="1204" w:y="7640"/>
        <w:shd w:val="clear" w:color="auto" w:fill="auto"/>
        <w:tabs>
          <w:tab w:val="left" w:leader="underscore" w:pos="4423"/>
          <w:tab w:val="right" w:leader="underscore" w:pos="7025"/>
        </w:tabs>
        <w:spacing w:before="0" w:after="0" w:line="322" w:lineRule="exact"/>
        <w:ind w:left="3300"/>
      </w:pPr>
      <w:r>
        <w:tab/>
        <w:t>/</w:t>
      </w:r>
      <w:r>
        <w:tab/>
        <w:t>/</w:t>
      </w:r>
    </w:p>
    <w:p w:rsidR="00B5008E" w:rsidRDefault="006050F8">
      <w:pPr>
        <w:pStyle w:val="6"/>
        <w:framePr w:w="9499" w:h="1991" w:hRule="exact" w:wrap="none" w:vAnchor="page" w:hAnchor="page" w:x="1204" w:y="7640"/>
        <w:shd w:val="clear" w:color="auto" w:fill="auto"/>
        <w:spacing w:before="0" w:after="0" w:line="322" w:lineRule="exact"/>
        <w:ind w:left="4300" w:firstLine="0"/>
        <w:jc w:val="left"/>
      </w:pPr>
      <w:r>
        <w:t>/ /</w:t>
      </w:r>
    </w:p>
    <w:p w:rsidR="00B5008E" w:rsidRDefault="006050F8">
      <w:pPr>
        <w:pStyle w:val="6"/>
        <w:framePr w:w="9499" w:h="1022" w:hRule="exact" w:wrap="none" w:vAnchor="page" w:hAnchor="page" w:x="1204" w:y="10218"/>
        <w:shd w:val="clear" w:color="auto" w:fill="auto"/>
        <w:spacing w:before="0" w:after="0" w:line="322" w:lineRule="exact"/>
        <w:ind w:left="20" w:firstLine="540"/>
        <w:jc w:val="left"/>
      </w:pPr>
      <w:bookmarkStart w:id="38" w:name="bookmark37"/>
      <w:r>
        <w:t>&lt;*&gt; Заполняется при наличии.</w:t>
      </w:r>
      <w:bookmarkEnd w:id="38"/>
    </w:p>
    <w:p w:rsidR="00B5008E" w:rsidRDefault="006050F8">
      <w:pPr>
        <w:pStyle w:val="6"/>
        <w:framePr w:w="9499" w:h="1022" w:hRule="exact" w:wrap="none" w:vAnchor="page" w:hAnchor="page" w:x="1204" w:y="10218"/>
        <w:shd w:val="clear" w:color="auto" w:fill="auto"/>
        <w:spacing w:before="0" w:after="0" w:line="322" w:lineRule="exact"/>
        <w:ind w:left="20" w:right="20" w:firstLine="540"/>
        <w:jc w:val="left"/>
      </w:pPr>
      <w:bookmarkStart w:id="39" w:name="bookmark38"/>
      <w:r>
        <w:t>&lt;**&gt; Согласие выражается всеми участниками творческого коллектива. От имени несовершеннолетних согласие дают их законные представители.</w:t>
      </w:r>
      <w:bookmarkEnd w:id="39"/>
    </w:p>
    <w:p w:rsidR="00B5008E" w:rsidRDefault="006050F8">
      <w:pPr>
        <w:pStyle w:val="a5"/>
        <w:framePr w:wrap="none" w:vAnchor="page" w:hAnchor="page" w:x="10449" w:y="15822"/>
        <w:shd w:val="clear" w:color="auto" w:fill="auto"/>
        <w:spacing w:line="160" w:lineRule="exact"/>
        <w:ind w:left="20"/>
      </w:pPr>
      <w:r>
        <w:rPr>
          <w:rStyle w:val="0pt4"/>
          <w:b/>
          <w:bCs/>
        </w:rPr>
        <w:t>49</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4685" w:h="1670" w:hRule="exact" w:wrap="none" w:vAnchor="page" w:hAnchor="page" w:x="6021" w:y="1084"/>
        <w:shd w:val="clear" w:color="auto" w:fill="auto"/>
        <w:spacing w:before="0" w:after="0" w:line="322" w:lineRule="exact"/>
        <w:ind w:right="20" w:firstLine="0"/>
        <w:jc w:val="right"/>
      </w:pPr>
      <w:r>
        <w:lastRenderedPageBreak/>
        <w:t>Утверждено</w:t>
      </w:r>
    </w:p>
    <w:p w:rsidR="00B5008E" w:rsidRDefault="006050F8">
      <w:pPr>
        <w:pStyle w:val="6"/>
        <w:framePr w:w="4685" w:h="1670" w:hRule="exact" w:wrap="none" w:vAnchor="page" w:hAnchor="page" w:x="6021" w:y="1084"/>
        <w:shd w:val="clear" w:color="auto" w:fill="auto"/>
        <w:spacing w:before="0" w:after="0" w:line="322" w:lineRule="exact"/>
        <w:ind w:right="20" w:firstLine="0"/>
        <w:jc w:val="right"/>
      </w:pPr>
      <w:r>
        <w:t>приказом Уполномоченного по правам</w:t>
      </w:r>
    </w:p>
    <w:p w:rsidR="00B5008E" w:rsidRDefault="006050F8">
      <w:pPr>
        <w:pStyle w:val="6"/>
        <w:framePr w:w="4685" w:h="1670" w:hRule="exact" w:wrap="none" w:vAnchor="page" w:hAnchor="page" w:x="6021" w:y="1084"/>
        <w:shd w:val="clear" w:color="auto" w:fill="auto"/>
        <w:spacing w:before="0" w:after="0" w:line="322" w:lineRule="exact"/>
        <w:ind w:right="20" w:firstLine="0"/>
        <w:jc w:val="right"/>
      </w:pPr>
      <w:r>
        <w:t>ребенка</w:t>
      </w:r>
    </w:p>
    <w:p w:rsidR="00B5008E" w:rsidRDefault="006050F8">
      <w:pPr>
        <w:pStyle w:val="6"/>
        <w:framePr w:w="4685" w:h="1670" w:hRule="exact" w:wrap="none" w:vAnchor="page" w:hAnchor="page" w:x="6021" w:y="1084"/>
        <w:shd w:val="clear" w:color="auto" w:fill="auto"/>
        <w:spacing w:before="0" w:after="0" w:line="322" w:lineRule="exact"/>
        <w:ind w:left="1900" w:right="20" w:firstLine="0"/>
      </w:pPr>
      <w:r>
        <w:t>в Республике Татарстан № 1-О от 04.01.2021 г.</w:t>
      </w:r>
    </w:p>
    <w:p w:rsidR="00B5008E" w:rsidRDefault="006050F8">
      <w:pPr>
        <w:pStyle w:val="20"/>
        <w:framePr w:w="9490" w:h="11023" w:hRule="exact" w:wrap="none" w:vAnchor="page" w:hAnchor="page" w:x="1202" w:y="4805"/>
        <w:shd w:val="clear" w:color="auto" w:fill="auto"/>
        <w:spacing w:after="0" w:line="326" w:lineRule="exact"/>
        <w:ind w:left="20"/>
      </w:pPr>
      <w:r>
        <w:rPr>
          <w:rStyle w:val="20pt1"/>
          <w:b/>
          <w:bCs/>
        </w:rPr>
        <w:t>ПОЛОЖЕНИЕ</w:t>
      </w:r>
    </w:p>
    <w:p w:rsidR="00B5008E" w:rsidRDefault="006050F8">
      <w:pPr>
        <w:pStyle w:val="20"/>
        <w:framePr w:w="9490" w:h="11023" w:hRule="exact" w:wrap="none" w:vAnchor="page" w:hAnchor="page" w:x="1202" w:y="4805"/>
        <w:shd w:val="clear" w:color="auto" w:fill="auto"/>
        <w:spacing w:after="0" w:line="326" w:lineRule="exact"/>
        <w:ind w:left="20"/>
      </w:pPr>
      <w:bookmarkStart w:id="40" w:name="bookmark39"/>
      <w:r>
        <w:rPr>
          <w:rStyle w:val="20pt1"/>
          <w:b/>
          <w:bCs/>
        </w:rPr>
        <w:t>О ДЕТСКОМ СОВЕТЕ ПРИ УПОЛНОМОЧЕННОМ ПО ПРАВАМ РЕБЕНКА</w:t>
      </w:r>
      <w:bookmarkEnd w:id="40"/>
    </w:p>
    <w:p w:rsidR="00B5008E" w:rsidRDefault="006050F8">
      <w:pPr>
        <w:pStyle w:val="20"/>
        <w:framePr w:w="9490" w:h="11023" w:hRule="exact" w:wrap="none" w:vAnchor="page" w:hAnchor="page" w:x="1202" w:y="4805"/>
        <w:shd w:val="clear" w:color="auto" w:fill="auto"/>
        <w:spacing w:after="353" w:line="326" w:lineRule="exact"/>
        <w:ind w:left="2920"/>
        <w:jc w:val="both"/>
      </w:pPr>
      <w:r>
        <w:rPr>
          <w:rStyle w:val="20pt1"/>
          <w:b/>
          <w:bCs/>
        </w:rPr>
        <w:t>В РЕСПУБЛИКЕ ТАТАРСТАН</w:t>
      </w:r>
    </w:p>
    <w:p w:rsidR="00B5008E" w:rsidRDefault="006050F8">
      <w:pPr>
        <w:pStyle w:val="20"/>
        <w:framePr w:w="9490" w:h="11023" w:hRule="exact" w:wrap="none" w:vAnchor="page" w:hAnchor="page" w:x="1202" w:y="4805"/>
        <w:numPr>
          <w:ilvl w:val="0"/>
          <w:numId w:val="16"/>
        </w:numPr>
        <w:shd w:val="clear" w:color="auto" w:fill="auto"/>
        <w:tabs>
          <w:tab w:val="left" w:pos="4005"/>
          <w:tab w:val="center" w:pos="5646"/>
          <w:tab w:val="left" w:pos="4005"/>
        </w:tabs>
        <w:spacing w:after="0" w:line="260" w:lineRule="exact"/>
        <w:ind w:left="2920"/>
        <w:jc w:val="both"/>
      </w:pPr>
      <w:r>
        <w:rPr>
          <w:rStyle w:val="20pt0"/>
          <w:b/>
          <w:bCs/>
        </w:rPr>
        <w:t>Общие</w:t>
      </w:r>
      <w:r>
        <w:rPr>
          <w:rStyle w:val="20pt0"/>
          <w:b/>
          <w:bCs/>
        </w:rPr>
        <w:tab/>
        <w:t>положения</w:t>
      </w:r>
    </w:p>
    <w:p w:rsidR="00B5008E" w:rsidRDefault="006050F8">
      <w:pPr>
        <w:pStyle w:val="6"/>
        <w:framePr w:w="9490" w:h="11023" w:hRule="exact" w:wrap="none" w:vAnchor="page" w:hAnchor="page" w:x="1202" w:y="4805"/>
        <w:shd w:val="clear" w:color="auto" w:fill="auto"/>
        <w:spacing w:before="0" w:after="0" w:line="322" w:lineRule="exact"/>
        <w:ind w:left="20" w:right="20" w:firstLine="1420"/>
      </w:pPr>
      <w:r>
        <w:t>Детский Совет при Уполномоченном по правам ребенка в Республике Татарстан (далее - Совет) действует как совещательный, коллегиальный и консультативный орган, осуществляет координацию вопросов, затрагивающих интересы ребенка.</w:t>
      </w:r>
    </w:p>
    <w:p w:rsidR="00B5008E" w:rsidRDefault="006050F8">
      <w:pPr>
        <w:pStyle w:val="6"/>
        <w:framePr w:w="9490" w:h="11023" w:hRule="exact" w:wrap="none" w:vAnchor="page" w:hAnchor="page" w:x="1202" w:y="4805"/>
        <w:shd w:val="clear" w:color="auto" w:fill="auto"/>
        <w:spacing w:before="0" w:after="0" w:line="322" w:lineRule="exact"/>
        <w:ind w:left="20" w:right="20" w:firstLine="1080"/>
      </w:pPr>
      <w:r>
        <w:t>Совет обеспечивает взаимодействие Уполномоченного по правам ребенка в Республике Татарстан с представителями детского-юношеского сообщества.</w:t>
      </w:r>
    </w:p>
    <w:p w:rsidR="00B5008E" w:rsidRDefault="006050F8">
      <w:pPr>
        <w:pStyle w:val="6"/>
        <w:framePr w:w="9490" w:h="11023" w:hRule="exact" w:wrap="none" w:vAnchor="page" w:hAnchor="page" w:x="1202" w:y="4805"/>
        <w:shd w:val="clear" w:color="auto" w:fill="auto"/>
        <w:spacing w:before="0" w:after="0" w:line="322" w:lineRule="exact"/>
        <w:ind w:left="20" w:right="20" w:firstLine="1080"/>
      </w:pPr>
      <w:r>
        <w:t>Совет в своей деятельности руководствуется Конвенцией о правах ребенка, Конституцией Российской Федерации, законодательством Республики Татарстан, общепризнанными принципами и нормами международного права, предметом которых являются права и свободы ребенка, законами и иными федеральными и региональными нормативными правовыми актами.</w:t>
      </w:r>
    </w:p>
    <w:p w:rsidR="00B5008E" w:rsidRDefault="006050F8">
      <w:pPr>
        <w:pStyle w:val="6"/>
        <w:framePr w:w="9490" w:h="11023" w:hRule="exact" w:wrap="none" w:vAnchor="page" w:hAnchor="page" w:x="1202" w:y="4805"/>
        <w:shd w:val="clear" w:color="auto" w:fill="auto"/>
        <w:spacing w:before="0" w:after="0" w:line="322" w:lineRule="exact"/>
        <w:ind w:left="20" w:right="20" w:firstLine="1080"/>
      </w:pPr>
      <w:r>
        <w:t>Совет осуществляет свою деятельность на общественных началах. Решения, выработанные на его заседаниях, носят рекомендательный характер для органов государственной власти и Уполномоченного по правам ребенка в Республике Татарстан (далее - Уполномоченный).</w:t>
      </w:r>
    </w:p>
    <w:p w:rsidR="00B5008E" w:rsidRDefault="006050F8">
      <w:pPr>
        <w:pStyle w:val="6"/>
        <w:framePr w:w="9490" w:h="11023" w:hRule="exact" w:wrap="none" w:vAnchor="page" w:hAnchor="page" w:x="1202" w:y="4805"/>
        <w:shd w:val="clear" w:color="auto" w:fill="auto"/>
        <w:spacing w:before="0" w:after="0" w:line="322" w:lineRule="exact"/>
        <w:ind w:left="20" w:right="20" w:firstLine="1080"/>
      </w:pPr>
      <w:r>
        <w:t>Организатором проекта выступает Уполномоченный по правам ребенка в Республике Татарстан.</w:t>
      </w:r>
    </w:p>
    <w:p w:rsidR="00B5008E" w:rsidRDefault="006050F8">
      <w:pPr>
        <w:pStyle w:val="6"/>
        <w:framePr w:w="9490" w:h="11023" w:hRule="exact" w:wrap="none" w:vAnchor="page" w:hAnchor="page" w:x="1202" w:y="4805"/>
        <w:shd w:val="clear" w:color="auto" w:fill="auto"/>
        <w:spacing w:before="0" w:after="0" w:line="322" w:lineRule="exact"/>
        <w:ind w:left="20" w:right="20" w:firstLine="1080"/>
      </w:pPr>
      <w:r>
        <w:t>Проект реализуется при поддержке Министерства по делам молодежи Республики Татарстан, Молодежного парламента при Государственном Совете Республики Татарстан.</w:t>
      </w:r>
    </w:p>
    <w:p w:rsidR="00B5008E" w:rsidRDefault="006050F8">
      <w:pPr>
        <w:pStyle w:val="6"/>
        <w:framePr w:w="9490" w:h="11023" w:hRule="exact" w:wrap="none" w:vAnchor="page" w:hAnchor="page" w:x="1202" w:y="4805"/>
        <w:shd w:val="clear" w:color="auto" w:fill="auto"/>
        <w:spacing w:before="0" w:after="304" w:line="322" w:lineRule="exact"/>
        <w:ind w:left="20" w:right="20" w:firstLine="1080"/>
      </w:pPr>
      <w:r>
        <w:t>Члены Детского Совета получают статус «Детского общественного помощника Уполномоченного по правам ребенка в Республике Татарстан».</w:t>
      </w:r>
    </w:p>
    <w:p w:rsidR="00B5008E" w:rsidRDefault="006050F8">
      <w:pPr>
        <w:pStyle w:val="6"/>
        <w:framePr w:w="9490" w:h="11023" w:hRule="exact" w:wrap="none" w:vAnchor="page" w:hAnchor="page" w:x="1202" w:y="4805"/>
        <w:numPr>
          <w:ilvl w:val="0"/>
          <w:numId w:val="16"/>
        </w:numPr>
        <w:shd w:val="clear" w:color="auto" w:fill="auto"/>
        <w:tabs>
          <w:tab w:val="left" w:pos="3126"/>
          <w:tab w:val="left" w:pos="3126"/>
        </w:tabs>
        <w:spacing w:before="0" w:after="0" w:line="317" w:lineRule="exact"/>
        <w:ind w:left="1100" w:right="20" w:firstLine="1820"/>
        <w:jc w:val="left"/>
      </w:pPr>
      <w:r>
        <w:rPr>
          <w:rStyle w:val="0pt3"/>
        </w:rPr>
        <w:t>Цели и задачи деятельности Совета Цель</w:t>
      </w:r>
      <w:r>
        <w:t>:</w:t>
      </w:r>
      <w:r>
        <w:tab/>
        <w:t>развитие взаимодействия Уполномоченного с</w:t>
      </w:r>
    </w:p>
    <w:p w:rsidR="00B5008E" w:rsidRDefault="006050F8">
      <w:pPr>
        <w:pStyle w:val="6"/>
        <w:framePr w:w="9490" w:h="11023" w:hRule="exact" w:wrap="none" w:vAnchor="page" w:hAnchor="page" w:x="1202" w:y="4805"/>
        <w:shd w:val="clear" w:color="auto" w:fill="auto"/>
        <w:spacing w:before="0" w:after="0" w:line="317" w:lineRule="exact"/>
        <w:ind w:left="20" w:right="20" w:firstLine="0"/>
      </w:pPr>
      <w:r>
        <w:t>представителями детского сообщества в целом в области защиты прав, свобод и законных интересов несовершеннолетних, выработки предложений по</w:t>
      </w:r>
    </w:p>
    <w:p w:rsidR="00B5008E" w:rsidRDefault="006050F8">
      <w:pPr>
        <w:pStyle w:val="61"/>
        <w:framePr w:wrap="none" w:vAnchor="page" w:hAnchor="page" w:x="1548" w:y="1125"/>
        <w:shd w:val="clear" w:color="auto" w:fill="auto"/>
        <w:spacing w:line="310" w:lineRule="exact"/>
      </w:pPr>
      <w:r>
        <w:rPr>
          <w:rStyle w:val="62"/>
          <w:b/>
          <w:bCs/>
        </w:rPr>
        <w:t>ДЕТСКИЙ СОВЕТ</w:t>
      </w:r>
    </w:p>
    <w:p w:rsidR="00B5008E" w:rsidRDefault="00386354">
      <w:pPr>
        <w:framePr w:wrap="none" w:vAnchor="page" w:hAnchor="page" w:x="1500" w:y="1533"/>
        <w:rPr>
          <w:sz w:val="2"/>
          <w:szCs w:val="2"/>
        </w:rPr>
      </w:pPr>
      <w:r>
        <w:rPr>
          <w:noProof/>
        </w:rPr>
        <w:drawing>
          <wp:inline distT="0" distB="0" distL="0" distR="0">
            <wp:extent cx="1914525" cy="1266825"/>
            <wp:effectExtent l="0" t="0" r="9525" b="9525"/>
            <wp:docPr id="12" name="Рисунок 12"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4525" cy="1266825"/>
                    </a:xfrm>
                    <a:prstGeom prst="rect">
                      <a:avLst/>
                    </a:prstGeom>
                    <a:noFill/>
                    <a:ln>
                      <a:noFill/>
                    </a:ln>
                  </pic:spPr>
                </pic:pic>
              </a:graphicData>
            </a:graphic>
          </wp:inline>
        </w:drawing>
      </w:r>
    </w:p>
    <w:p w:rsidR="00B5008E" w:rsidRDefault="006050F8">
      <w:pPr>
        <w:pStyle w:val="a5"/>
        <w:framePr w:wrap="none" w:vAnchor="page" w:hAnchor="page" w:x="10452" w:y="16029"/>
        <w:shd w:val="clear" w:color="auto" w:fill="auto"/>
        <w:spacing w:line="160" w:lineRule="exact"/>
        <w:ind w:left="20"/>
      </w:pPr>
      <w:r>
        <w:rPr>
          <w:rStyle w:val="0pt4"/>
          <w:b/>
          <w:bCs/>
        </w:rPr>
        <w:t>50</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4" w:h="14801" w:hRule="exact" w:wrap="none" w:vAnchor="page" w:hAnchor="page" w:x="1201" w:y="869"/>
        <w:shd w:val="clear" w:color="auto" w:fill="auto"/>
        <w:spacing w:before="0" w:after="0" w:line="322" w:lineRule="exact"/>
        <w:ind w:left="20" w:right="20" w:firstLine="0"/>
      </w:pPr>
      <w:r>
        <w:lastRenderedPageBreak/>
        <w:t>совершенствованию данной деятельности, организации просветительской работы по вопросам прав детей.</w:t>
      </w:r>
    </w:p>
    <w:p w:rsidR="00B5008E" w:rsidRDefault="006050F8">
      <w:pPr>
        <w:pStyle w:val="20"/>
        <w:framePr w:w="9494" w:h="14801" w:hRule="exact" w:wrap="none" w:vAnchor="page" w:hAnchor="page" w:x="1201" w:y="869"/>
        <w:shd w:val="clear" w:color="auto" w:fill="auto"/>
        <w:spacing w:after="0"/>
        <w:ind w:left="20" w:firstLine="1100"/>
        <w:jc w:val="both"/>
      </w:pPr>
      <w:r>
        <w:rPr>
          <w:rStyle w:val="20pt0"/>
          <w:b/>
          <w:bCs/>
        </w:rPr>
        <w:t>Задачами Совета являются:</w:t>
      </w:r>
    </w:p>
    <w:p w:rsidR="00B5008E" w:rsidRDefault="006050F8">
      <w:pPr>
        <w:pStyle w:val="6"/>
        <w:framePr w:w="9494" w:h="14801" w:hRule="exact" w:wrap="none" w:vAnchor="page" w:hAnchor="page" w:x="1201" w:y="869"/>
        <w:shd w:val="clear" w:color="auto" w:fill="auto"/>
        <w:spacing w:before="0" w:after="0" w:line="322" w:lineRule="exact"/>
        <w:ind w:left="20" w:right="20" w:firstLine="1100"/>
      </w:pPr>
      <w:r>
        <w:t>продвижение принципов Конвенции о правах ребенка и знаний о правах детей в детско-юношеском, родительском и педагогическом сообществах;</w:t>
      </w:r>
    </w:p>
    <w:p w:rsidR="00B5008E" w:rsidRDefault="006050F8">
      <w:pPr>
        <w:pStyle w:val="6"/>
        <w:framePr w:w="9494" w:h="14801" w:hRule="exact" w:wrap="none" w:vAnchor="page" w:hAnchor="page" w:x="1201" w:y="869"/>
        <w:shd w:val="clear" w:color="auto" w:fill="auto"/>
        <w:spacing w:before="0" w:after="0" w:line="322" w:lineRule="exact"/>
        <w:ind w:left="20" w:right="20" w:firstLine="1100"/>
        <w:jc w:val="left"/>
      </w:pPr>
      <w:r>
        <w:t>повышение правовой грамотности и культуры детей; развитие социальных технологий для привлечения детей к участию в общественной жизни, в рассмотрении и экспертизе решений, касающихся прав и интересов детей, на всех уровнях;</w:t>
      </w:r>
    </w:p>
    <w:p w:rsidR="00B5008E" w:rsidRDefault="006050F8">
      <w:pPr>
        <w:pStyle w:val="6"/>
        <w:framePr w:w="9494" w:h="14801" w:hRule="exact" w:wrap="none" w:vAnchor="page" w:hAnchor="page" w:x="1201" w:y="869"/>
        <w:shd w:val="clear" w:color="auto" w:fill="auto"/>
        <w:spacing w:before="0" w:after="0" w:line="322" w:lineRule="exact"/>
        <w:ind w:left="20" w:right="20" w:firstLine="1100"/>
      </w:pPr>
      <w:r>
        <w:t>освещение в средствах массовой информации темы участия детей в общественной жизни.</w:t>
      </w:r>
    </w:p>
    <w:p w:rsidR="00B5008E" w:rsidRDefault="006050F8">
      <w:pPr>
        <w:pStyle w:val="6"/>
        <w:framePr w:w="9494" w:h="14801" w:hRule="exact" w:wrap="none" w:vAnchor="page" w:hAnchor="page" w:x="1201" w:y="869"/>
        <w:shd w:val="clear" w:color="auto" w:fill="auto"/>
        <w:spacing w:before="0" w:after="300" w:line="322" w:lineRule="exact"/>
        <w:ind w:left="20" w:right="20" w:firstLine="1100"/>
      </w:pPr>
      <w:r>
        <w:t>содействие формированию активной гражданской позиции у детей и юношества.</w:t>
      </w:r>
    </w:p>
    <w:p w:rsidR="00B5008E" w:rsidRDefault="006050F8">
      <w:pPr>
        <w:pStyle w:val="20"/>
        <w:framePr w:w="9494" w:h="14801" w:hRule="exact" w:wrap="none" w:vAnchor="page" w:hAnchor="page" w:x="1201" w:y="869"/>
        <w:numPr>
          <w:ilvl w:val="0"/>
          <w:numId w:val="16"/>
        </w:numPr>
        <w:shd w:val="clear" w:color="auto" w:fill="auto"/>
        <w:tabs>
          <w:tab w:val="left" w:pos="3085"/>
        </w:tabs>
        <w:spacing w:after="0"/>
        <w:ind w:left="2360"/>
        <w:jc w:val="both"/>
      </w:pPr>
      <w:r>
        <w:rPr>
          <w:rStyle w:val="20pt0"/>
          <w:b/>
          <w:bCs/>
        </w:rPr>
        <w:t>Состав и порядок создания Совета</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Членами Совета могут быть дети в возрасте от 14 до 18 лет по рекомендации детских образовательных организаций, органов местного самоуправления либо по предложению общественных помощников Уполномоченного на конкурсной основе.</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В состав Совета могут входить представители каждого муниципального района Республики Татарстан и муниципального образования г Казани. Совет формируется в составе не менее 30 человек в том числе - 5 человек от Детских домов, школ-интернатов.</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Членами Детского Совета могут стать лица, не достигшие 18-ти лет, обучающиеся в образовательных организациях Республики Татарстан.</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Уполномоченный имеет право принять решение о включении в Совет ребенка, не состоящего в каком-либо общественном объединении либо не имеющего соответствующих рекомендаций, но заявившего о своём желании действовать в области защиты прав, свобод и законных интересов детей, и выступившего с конкретными предложениями по совершенствованию данной деятельности.</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Совет состоит из председателя Совета, ответственного секретаря и членов Совета.</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Председатель Совета избирается из его членов голосованием простым большинством голосов. В случае равного разделения голосов за кандидатов окончательное решение по утверждению кандидатуры председателя Совета принимается Уполномоченным. Срок полномочий председателя Совета - один год.</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Ответственным секретарем Совета назначается специалист, имеющий опыт работы в сфере молодёжной политики либо образования Республики Татарстан на срок, не превышающий полномочий председателя Совета.</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Выполнение обязанностей председателя Совета, ответственного секретаря Совета и членов Совета осуществляется на общественных началах.</w:t>
      </w:r>
    </w:p>
    <w:p w:rsidR="00B5008E" w:rsidRDefault="006050F8">
      <w:pPr>
        <w:pStyle w:val="6"/>
        <w:framePr w:w="9494" w:h="14801" w:hRule="exact" w:wrap="none" w:vAnchor="page" w:hAnchor="page" w:x="1201" w:y="869"/>
        <w:shd w:val="clear" w:color="auto" w:fill="auto"/>
        <w:spacing w:before="0" w:after="0" w:line="322" w:lineRule="exact"/>
        <w:ind w:left="20" w:right="20" w:firstLine="700"/>
      </w:pPr>
      <w:r>
        <w:t>Кандидатуры членов Совета определяются путем самовыдвижения и прохождения конкурсного отбора по следующим этапам:</w:t>
      </w:r>
    </w:p>
    <w:p w:rsidR="00B5008E" w:rsidRDefault="006050F8">
      <w:pPr>
        <w:pStyle w:val="a5"/>
        <w:framePr w:w="9542" w:h="350" w:hRule="exact" w:wrap="none" w:vAnchor="page" w:hAnchor="page" w:x="1182" w:y="15684"/>
        <w:shd w:val="clear" w:color="auto" w:fill="auto"/>
        <w:spacing w:line="322" w:lineRule="exact"/>
        <w:ind w:right="40"/>
        <w:jc w:val="right"/>
      </w:pPr>
      <w:r>
        <w:rPr>
          <w:rStyle w:val="0pt4"/>
          <w:b/>
          <w:bCs/>
        </w:rPr>
        <w:t>51</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0" w:h="13542" w:hRule="exact" w:wrap="none" w:vAnchor="page" w:hAnchor="page" w:x="1203" w:y="869"/>
        <w:numPr>
          <w:ilvl w:val="0"/>
          <w:numId w:val="17"/>
        </w:numPr>
        <w:shd w:val="clear" w:color="auto" w:fill="auto"/>
        <w:tabs>
          <w:tab w:val="left" w:pos="1461"/>
        </w:tabs>
        <w:spacing w:before="0" w:after="0" w:line="322" w:lineRule="exact"/>
        <w:ind w:left="80" w:firstLine="660"/>
      </w:pPr>
      <w:r>
        <w:lastRenderedPageBreak/>
        <w:t>Заполнение анкеты (Приложение № 1);</w:t>
      </w:r>
    </w:p>
    <w:p w:rsidR="00B5008E" w:rsidRDefault="006050F8">
      <w:pPr>
        <w:pStyle w:val="6"/>
        <w:framePr w:w="9490" w:h="13542" w:hRule="exact" w:wrap="none" w:vAnchor="page" w:hAnchor="page" w:x="1203" w:y="869"/>
        <w:numPr>
          <w:ilvl w:val="0"/>
          <w:numId w:val="17"/>
        </w:numPr>
        <w:shd w:val="clear" w:color="auto" w:fill="auto"/>
        <w:tabs>
          <w:tab w:val="left" w:pos="1461"/>
        </w:tabs>
        <w:spacing w:before="0" w:after="300" w:line="322" w:lineRule="exact"/>
        <w:ind w:left="80" w:right="20" w:firstLine="660"/>
      </w:pPr>
      <w:r>
        <w:t>Заполнение заявления о включении в состав Совета, согласованное с родителями (одним родителем) либо законным представителем (Приложение № 2 Образец заявления), анкеты (заполняется собственноручно);</w:t>
      </w:r>
    </w:p>
    <w:p w:rsidR="00B5008E" w:rsidRDefault="006050F8">
      <w:pPr>
        <w:pStyle w:val="6"/>
        <w:framePr w:w="9490" w:h="13542" w:hRule="exact" w:wrap="none" w:vAnchor="page" w:hAnchor="page" w:x="1203" w:y="869"/>
        <w:shd w:val="clear" w:color="auto" w:fill="auto"/>
        <w:spacing w:before="0" w:after="0" w:line="322" w:lineRule="exact"/>
        <w:ind w:left="80" w:firstLine="660"/>
      </w:pPr>
      <w:r>
        <w:t>Полномочия члена Совета прекращаются досрочно в случае:</w:t>
      </w:r>
    </w:p>
    <w:p w:rsidR="00B5008E" w:rsidRDefault="006050F8">
      <w:pPr>
        <w:pStyle w:val="6"/>
        <w:framePr w:w="9490" w:h="13542" w:hRule="exact" w:wrap="none" w:vAnchor="page" w:hAnchor="page" w:x="1203" w:y="869"/>
        <w:numPr>
          <w:ilvl w:val="0"/>
          <w:numId w:val="18"/>
        </w:numPr>
        <w:shd w:val="clear" w:color="auto" w:fill="auto"/>
        <w:tabs>
          <w:tab w:val="left" w:pos="1461"/>
        </w:tabs>
        <w:spacing w:before="0" w:after="0" w:line="322" w:lineRule="exact"/>
        <w:ind w:left="80" w:firstLine="660"/>
      </w:pPr>
      <w:r>
        <w:t>письменного заявления о сложении своих полномочий;</w:t>
      </w:r>
    </w:p>
    <w:p w:rsidR="00B5008E" w:rsidRDefault="006050F8">
      <w:pPr>
        <w:pStyle w:val="6"/>
        <w:framePr w:w="9490" w:h="13542" w:hRule="exact" w:wrap="none" w:vAnchor="page" w:hAnchor="page" w:x="1203" w:y="869"/>
        <w:numPr>
          <w:ilvl w:val="0"/>
          <w:numId w:val="18"/>
        </w:numPr>
        <w:shd w:val="clear" w:color="auto" w:fill="auto"/>
        <w:tabs>
          <w:tab w:val="left" w:pos="1461"/>
        </w:tabs>
        <w:spacing w:before="0" w:after="0" w:line="322" w:lineRule="exact"/>
        <w:ind w:left="80" w:right="20" w:firstLine="660"/>
      </w:pPr>
      <w:r>
        <w:t>Выезда за пределы Республики Татарстан на постоянное место жительства;</w:t>
      </w:r>
    </w:p>
    <w:p w:rsidR="00B5008E" w:rsidRDefault="006050F8">
      <w:pPr>
        <w:pStyle w:val="6"/>
        <w:framePr w:w="9490" w:h="13542" w:hRule="exact" w:wrap="none" w:vAnchor="page" w:hAnchor="page" w:x="1203" w:y="869"/>
        <w:numPr>
          <w:ilvl w:val="0"/>
          <w:numId w:val="18"/>
        </w:numPr>
        <w:shd w:val="clear" w:color="auto" w:fill="auto"/>
        <w:tabs>
          <w:tab w:val="left" w:pos="1461"/>
        </w:tabs>
        <w:spacing w:before="0" w:after="0" w:line="322" w:lineRule="exact"/>
        <w:ind w:left="80" w:right="20" w:firstLine="660"/>
      </w:pPr>
      <w:r>
        <w:t>многократного непосещения заседаний Совета (более трёх раз без уважительных причин);</w:t>
      </w:r>
    </w:p>
    <w:p w:rsidR="00B5008E" w:rsidRDefault="006050F8">
      <w:pPr>
        <w:pStyle w:val="6"/>
        <w:framePr w:w="9490" w:h="13542" w:hRule="exact" w:wrap="none" w:vAnchor="page" w:hAnchor="page" w:x="1203" w:y="869"/>
        <w:numPr>
          <w:ilvl w:val="0"/>
          <w:numId w:val="18"/>
        </w:numPr>
        <w:shd w:val="clear" w:color="auto" w:fill="auto"/>
        <w:tabs>
          <w:tab w:val="left" w:pos="1461"/>
        </w:tabs>
        <w:spacing w:before="0" w:after="300" w:line="322" w:lineRule="exact"/>
        <w:ind w:left="80" w:firstLine="660"/>
      </w:pPr>
      <w:r>
        <w:t>по решению Совета.</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Решения Совета принимаются голосованием простым большинством голосов, оформляются протоколами, которые подписываются Председателем или ответственным секретарём, председательствующим на заседании.</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Документационное обеспечение деятельности Совета осуществляет аппарат Уполномоченного.</w:t>
      </w:r>
    </w:p>
    <w:p w:rsidR="00B5008E" w:rsidRDefault="006050F8">
      <w:pPr>
        <w:pStyle w:val="6"/>
        <w:framePr w:w="9490" w:h="13542" w:hRule="exact" w:wrap="none" w:vAnchor="page" w:hAnchor="page" w:x="1203" w:y="869"/>
        <w:shd w:val="clear" w:color="auto" w:fill="auto"/>
        <w:spacing w:before="0" w:after="0" w:line="322" w:lineRule="exact"/>
        <w:ind w:left="80" w:firstLine="660"/>
      </w:pPr>
      <w:r>
        <w:t>Члены Совета назначаются сроком на два года.</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По истечении срока, или в связи с досрочным прекращением членства в Совете, может проводиться ротация среди членов Совета.</w:t>
      </w:r>
    </w:p>
    <w:p w:rsidR="00B5008E" w:rsidRDefault="006050F8">
      <w:pPr>
        <w:pStyle w:val="6"/>
        <w:framePr w:w="9490" w:h="13542" w:hRule="exact" w:wrap="none" w:vAnchor="page" w:hAnchor="page" w:x="1203" w:y="869"/>
        <w:shd w:val="clear" w:color="auto" w:fill="auto"/>
        <w:spacing w:before="0" w:after="300" w:line="322" w:lineRule="exact"/>
        <w:ind w:left="80" w:right="20" w:firstLine="660"/>
      </w:pPr>
      <w:r>
        <w:t>Для участия в заседаниях Совета могут приглашаться эксперты, представители профильных ведомств и организаций, СМИ и т.д.</w:t>
      </w:r>
    </w:p>
    <w:p w:rsidR="00B5008E" w:rsidRDefault="006050F8">
      <w:pPr>
        <w:pStyle w:val="421"/>
        <w:framePr w:w="9490" w:h="13542" w:hRule="exact" w:wrap="none" w:vAnchor="page" w:hAnchor="page" w:x="1203" w:y="869"/>
        <w:shd w:val="clear" w:color="auto" w:fill="auto"/>
        <w:ind w:firstLine="0"/>
        <w:jc w:val="center"/>
      </w:pPr>
      <w:bookmarkStart w:id="41" w:name="bookmark40"/>
      <w:r>
        <w:rPr>
          <w:rStyle w:val="420pt"/>
          <w:b/>
          <w:bCs/>
        </w:rPr>
        <w:t>IV. Полномочия Совета</w:t>
      </w:r>
      <w:bookmarkEnd w:id="41"/>
    </w:p>
    <w:p w:rsidR="00B5008E" w:rsidRDefault="006050F8">
      <w:pPr>
        <w:pStyle w:val="6"/>
        <w:framePr w:w="9490" w:h="13542" w:hRule="exact" w:wrap="none" w:vAnchor="page" w:hAnchor="page" w:x="1203" w:y="869"/>
        <w:shd w:val="clear" w:color="auto" w:fill="auto"/>
        <w:spacing w:before="0" w:after="0" w:line="322" w:lineRule="exact"/>
        <w:ind w:left="80" w:firstLine="660"/>
      </w:pPr>
      <w:r>
        <w:t>Члены Совета имеют право:</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принимать решения рекомендательного характера по вопросам защиты прав и свобод ребенка;</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вносить предложения Уполномоченному по вопросам обеспечения прав и свобод ребенка;</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делегировать своих представителей для участия в мероприятиях по вопросам защиты прав и свобод ребенка;</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приглашать на свои заседания специалистов по вопросам прав и свобод ребенка;</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создавать рабочие группы из членов Совета, специалистов по основным направлениям деятельности;</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взаимодействовать с Детскими общественными советами и детскими организациями в субъектах РФ,</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принимать участие и инициировать разработку и ведение проектов, акций, конкурсов Уполномоченного,</w:t>
      </w:r>
    </w:p>
    <w:p w:rsidR="00B5008E" w:rsidRDefault="006050F8">
      <w:pPr>
        <w:pStyle w:val="6"/>
        <w:framePr w:w="9490" w:h="13542" w:hRule="exact" w:wrap="none" w:vAnchor="page" w:hAnchor="page" w:x="1203" w:y="869"/>
        <w:shd w:val="clear" w:color="auto" w:fill="auto"/>
        <w:spacing w:before="0" w:after="0" w:line="322" w:lineRule="exact"/>
        <w:ind w:left="80" w:right="20" w:firstLine="660"/>
      </w:pPr>
      <w:r>
        <w:t>Совет размещает информацию о своей деятельности на сайте Уполномоченного.</w:t>
      </w:r>
    </w:p>
    <w:p w:rsidR="00B5008E" w:rsidRDefault="006050F8">
      <w:pPr>
        <w:pStyle w:val="421"/>
        <w:framePr w:w="9490" w:h="671" w:hRule="exact" w:wrap="none" w:vAnchor="page" w:hAnchor="page" w:x="1203" w:y="15002"/>
        <w:numPr>
          <w:ilvl w:val="0"/>
          <w:numId w:val="16"/>
        </w:numPr>
        <w:shd w:val="clear" w:color="auto" w:fill="auto"/>
        <w:tabs>
          <w:tab w:val="left" w:pos="2810"/>
        </w:tabs>
        <w:ind w:left="2100" w:firstLine="0"/>
      </w:pPr>
      <w:bookmarkStart w:id="42" w:name="bookmark41"/>
      <w:r>
        <w:rPr>
          <w:rStyle w:val="420pt"/>
          <w:b/>
          <w:bCs/>
        </w:rPr>
        <w:t>Права и обязанности членов Совета</w:t>
      </w:r>
      <w:bookmarkEnd w:id="42"/>
    </w:p>
    <w:p w:rsidR="00B5008E" w:rsidRDefault="006050F8">
      <w:pPr>
        <w:pStyle w:val="6"/>
        <w:framePr w:w="9490" w:h="671" w:hRule="exact" w:wrap="none" w:vAnchor="page" w:hAnchor="page" w:x="1203" w:y="15002"/>
        <w:shd w:val="clear" w:color="auto" w:fill="auto"/>
        <w:spacing w:before="0" w:after="0" w:line="322" w:lineRule="exact"/>
        <w:ind w:left="1160" w:firstLine="0"/>
        <w:jc w:val="left"/>
      </w:pPr>
      <w:r>
        <w:t>Член Совета имеет право:</w:t>
      </w:r>
    </w:p>
    <w:p w:rsidR="00B5008E" w:rsidRDefault="006050F8">
      <w:pPr>
        <w:pStyle w:val="a5"/>
        <w:framePr w:w="8486" w:h="340" w:hRule="exact" w:wrap="none" w:vAnchor="page" w:hAnchor="page" w:x="2283" w:y="15684"/>
        <w:shd w:val="clear" w:color="auto" w:fill="auto"/>
        <w:spacing w:line="322" w:lineRule="exact"/>
        <w:ind w:right="80"/>
        <w:jc w:val="right"/>
      </w:pPr>
      <w:r>
        <w:rPr>
          <w:rStyle w:val="0pt4"/>
          <w:b/>
          <w:bCs/>
        </w:rPr>
        <w:t>52</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85" w:h="4552" w:hRule="exact" w:wrap="none" w:vAnchor="page" w:hAnchor="page" w:x="1206" w:y="869"/>
        <w:shd w:val="clear" w:color="auto" w:fill="auto"/>
        <w:spacing w:before="0" w:after="0" w:line="322" w:lineRule="exact"/>
        <w:ind w:firstLine="740"/>
      </w:pPr>
      <w:r>
        <w:lastRenderedPageBreak/>
        <w:t>быть заслушанным в ходе заседания Совета;</w:t>
      </w:r>
    </w:p>
    <w:p w:rsidR="00B5008E" w:rsidRDefault="006050F8">
      <w:pPr>
        <w:pStyle w:val="6"/>
        <w:framePr w:w="9485" w:h="4552" w:hRule="exact" w:wrap="none" w:vAnchor="page" w:hAnchor="page" w:x="1206" w:y="869"/>
        <w:shd w:val="clear" w:color="auto" w:fill="auto"/>
        <w:spacing w:before="0" w:after="0" w:line="322" w:lineRule="exact"/>
        <w:ind w:right="20" w:firstLine="740"/>
      </w:pPr>
      <w:r>
        <w:t>в случае несогласия с принятыми решениями Совета изложить в письменном виде свое мотивированное мнение, которое подлежит обязательному приобщению к протоколу заседания Совета;</w:t>
      </w:r>
    </w:p>
    <w:p w:rsidR="00B5008E" w:rsidRDefault="006050F8">
      <w:pPr>
        <w:pStyle w:val="6"/>
        <w:framePr w:w="9485" w:h="4552" w:hRule="exact" w:wrap="none" w:vAnchor="page" w:hAnchor="page" w:x="1206" w:y="869"/>
        <w:shd w:val="clear" w:color="auto" w:fill="auto"/>
        <w:spacing w:before="0" w:after="0" w:line="322" w:lineRule="exact"/>
        <w:ind w:right="20" w:firstLine="740"/>
      </w:pPr>
      <w:r>
        <w:t>создавать и осуществлять деятельность в составах рабочих групп, по различным вопросам деятельности Уполномоченного по правам ребенка с целью выработки конструктивного решения;</w:t>
      </w:r>
    </w:p>
    <w:p w:rsidR="00B5008E" w:rsidRDefault="006050F8">
      <w:pPr>
        <w:pStyle w:val="6"/>
        <w:framePr w:w="9485" w:h="4552" w:hRule="exact" w:wrap="none" w:vAnchor="page" w:hAnchor="page" w:x="1206" w:y="869"/>
        <w:shd w:val="clear" w:color="auto" w:fill="auto"/>
        <w:spacing w:before="0" w:after="0" w:line="322" w:lineRule="exact"/>
        <w:ind w:left="760" w:right="760" w:firstLine="0"/>
        <w:jc w:val="left"/>
      </w:pPr>
      <w:r>
        <w:t>получать и распространять информацию о деятельности Совета; знакомиться с документами, относящимися к компетенции Совета.</w:t>
      </w:r>
    </w:p>
    <w:p w:rsidR="00B5008E" w:rsidRDefault="006050F8">
      <w:pPr>
        <w:pStyle w:val="6"/>
        <w:framePr w:w="9485" w:h="4552" w:hRule="exact" w:wrap="none" w:vAnchor="page" w:hAnchor="page" w:x="1206" w:y="869"/>
        <w:shd w:val="clear" w:color="auto" w:fill="auto"/>
        <w:spacing w:before="0" w:after="0" w:line="322" w:lineRule="exact"/>
        <w:ind w:left="760" w:right="5320" w:firstLine="0"/>
        <w:jc w:val="left"/>
      </w:pPr>
      <w:r>
        <w:t>Член Совета обязан: участвовать в работе Совета;</w:t>
      </w:r>
    </w:p>
    <w:p w:rsidR="00B5008E" w:rsidRDefault="006050F8">
      <w:pPr>
        <w:pStyle w:val="6"/>
        <w:framePr w:w="9485" w:h="4552" w:hRule="exact" w:wrap="none" w:vAnchor="page" w:hAnchor="page" w:x="1206" w:y="869"/>
        <w:shd w:val="clear" w:color="auto" w:fill="auto"/>
        <w:spacing w:before="0" w:after="0" w:line="322" w:lineRule="exact"/>
        <w:ind w:right="20" w:firstLine="740"/>
      </w:pPr>
      <w:r>
        <w:t>выступать с предложениями, инициативами по направлению работы Совета;</w:t>
      </w:r>
    </w:p>
    <w:p w:rsidR="00B5008E" w:rsidRDefault="006050F8">
      <w:pPr>
        <w:pStyle w:val="6"/>
        <w:framePr w:w="9485" w:h="4552" w:hRule="exact" w:wrap="none" w:vAnchor="page" w:hAnchor="page" w:x="1206" w:y="869"/>
        <w:shd w:val="clear" w:color="auto" w:fill="auto"/>
        <w:spacing w:before="0" w:after="0" w:line="322" w:lineRule="exact"/>
        <w:ind w:firstLine="740"/>
      </w:pPr>
      <w:r>
        <w:t>выполнять решения Совета.</w:t>
      </w:r>
    </w:p>
    <w:p w:rsidR="00B5008E" w:rsidRDefault="006050F8">
      <w:pPr>
        <w:pStyle w:val="a5"/>
        <w:framePr w:wrap="none" w:vAnchor="page" w:hAnchor="page" w:x="10451" w:y="15802"/>
        <w:shd w:val="clear" w:color="auto" w:fill="auto"/>
        <w:spacing w:line="160" w:lineRule="exact"/>
        <w:ind w:left="20"/>
      </w:pPr>
      <w:r>
        <w:rPr>
          <w:rStyle w:val="0pt4"/>
          <w:b/>
          <w:bCs/>
        </w:rPr>
        <w:t>53</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36"/>
        <w:framePr w:w="9216" w:h="671" w:hRule="exact" w:wrap="none" w:vAnchor="page" w:hAnchor="page" w:x="1310" w:y="954"/>
        <w:shd w:val="clear" w:color="auto" w:fill="auto"/>
        <w:ind w:right="40"/>
      </w:pPr>
      <w:r>
        <w:lastRenderedPageBreak/>
        <w:t>Приложение № 1</w:t>
      </w:r>
    </w:p>
    <w:p w:rsidR="00B5008E" w:rsidRDefault="006050F8">
      <w:pPr>
        <w:pStyle w:val="36"/>
        <w:framePr w:w="9216" w:h="671" w:hRule="exact" w:wrap="none" w:vAnchor="page" w:hAnchor="page" w:x="1310" w:y="954"/>
        <w:shd w:val="clear" w:color="auto" w:fill="auto"/>
        <w:ind w:right="40"/>
      </w:pPr>
      <w:r>
        <w:t>к Положению</w:t>
      </w:r>
    </w:p>
    <w:p w:rsidR="00B5008E" w:rsidRDefault="006050F8">
      <w:pPr>
        <w:pStyle w:val="20"/>
        <w:framePr w:w="9365" w:h="7433" w:hRule="exact" w:wrap="none" w:vAnchor="page" w:hAnchor="page" w:x="1334" w:y="1949"/>
        <w:shd w:val="clear" w:color="auto" w:fill="auto"/>
        <w:spacing w:after="248" w:line="331" w:lineRule="exact"/>
        <w:ind w:left="60"/>
      </w:pPr>
      <w:r>
        <w:rPr>
          <w:rStyle w:val="20pt0"/>
          <w:b/>
          <w:bCs/>
        </w:rPr>
        <w:t>Анкета кандидата в члены Детского Совета при Уполномоченном по правам ребенка в Республике Татарстан.</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ФИО (Фамилия, имя, отчество).</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Дата рождения.</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Место проживания (город/поселок, район).</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Образование (учебное заведение, класс).</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Номер телефона (для дальнейшего собеседования).</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Адрес электронной почты.</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Ссылка на страницу в социальной сети «ВКонтакте».</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400" w:right="320" w:hanging="340"/>
        <w:jc w:val="left"/>
      </w:pPr>
      <w:r>
        <w:t>Есть ли у Вас опыт в общественной деятельности. Если да, то какой? Опишите результаты.</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400" w:right="320" w:hanging="340"/>
        <w:jc w:val="left"/>
      </w:pPr>
      <w:r>
        <w:t>Какие на Ваш взгляд основные функции члена Детского Совета при Уполномоченном по правам ребенка в Республике Татарстан?</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400" w:right="320" w:hanging="340"/>
        <w:jc w:val="left"/>
      </w:pPr>
      <w:r>
        <w:t>Какими навыками на Ваш взгляд Вы обладаете (Ораторское искусство, правовая грамотность, коммуникабельность, ответственность и т.д.)?</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Перечислите свои основные достижения.</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400" w:right="320" w:hanging="340"/>
        <w:jc w:val="left"/>
      </w:pPr>
      <w:r>
        <w:t>Нап</w:t>
      </w:r>
      <w:r>
        <w:rPr>
          <w:rStyle w:val="11"/>
        </w:rPr>
        <w:t>иши</w:t>
      </w:r>
      <w:r>
        <w:t>те эссе на тему «Почему именно я должен стать членом Детского Совета при Уполномоченном по правам ребенка в Республике Татарстан?»</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400" w:right="1180" w:hanging="340"/>
        <w:jc w:val="left"/>
      </w:pPr>
      <w:r>
        <w:t>Какие идеи можете предложить для работы Детского Совета при Уполномоченном по правам ребенка в Республике Татарстан?</w:t>
      </w:r>
    </w:p>
    <w:p w:rsidR="00B5008E" w:rsidRDefault="006050F8">
      <w:pPr>
        <w:pStyle w:val="6"/>
        <w:framePr w:w="9365" w:h="7433" w:hRule="exact" w:wrap="none" w:vAnchor="page" w:hAnchor="page" w:x="1334" w:y="1949"/>
        <w:numPr>
          <w:ilvl w:val="0"/>
          <w:numId w:val="19"/>
        </w:numPr>
        <w:shd w:val="clear" w:color="auto" w:fill="auto"/>
        <w:tabs>
          <w:tab w:val="left" w:pos="429"/>
        </w:tabs>
        <w:spacing w:before="0" w:after="0" w:line="322" w:lineRule="exact"/>
        <w:ind w:left="60" w:firstLine="0"/>
      </w:pPr>
      <w:r>
        <w:t>Согласие на обработку персональных данных.</w:t>
      </w:r>
    </w:p>
    <w:p w:rsidR="00B5008E" w:rsidRDefault="006050F8">
      <w:pPr>
        <w:pStyle w:val="a5"/>
        <w:framePr w:wrap="none" w:vAnchor="page" w:hAnchor="page" w:x="10262" w:y="15899"/>
        <w:shd w:val="clear" w:color="auto" w:fill="auto"/>
        <w:spacing w:line="160" w:lineRule="exact"/>
        <w:ind w:left="20"/>
      </w:pPr>
      <w:r>
        <w:rPr>
          <w:rStyle w:val="0pt4"/>
          <w:b/>
          <w:bCs/>
        </w:rPr>
        <w:t>54</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36"/>
        <w:framePr w:w="9547" w:h="671" w:hRule="exact" w:wrap="none" w:vAnchor="page" w:hAnchor="page" w:x="1118" w:y="488"/>
        <w:shd w:val="clear" w:color="auto" w:fill="auto"/>
        <w:ind w:right="40"/>
      </w:pPr>
      <w:r>
        <w:lastRenderedPageBreak/>
        <w:t>Приложение № 2</w:t>
      </w:r>
    </w:p>
    <w:p w:rsidR="00B5008E" w:rsidRDefault="006050F8">
      <w:pPr>
        <w:pStyle w:val="36"/>
        <w:framePr w:w="9547" w:h="671" w:hRule="exact" w:wrap="none" w:vAnchor="page" w:hAnchor="page" w:x="1118" w:y="488"/>
        <w:shd w:val="clear" w:color="auto" w:fill="auto"/>
        <w:ind w:right="40"/>
      </w:pPr>
      <w:r>
        <w:t>к Положению</w:t>
      </w:r>
    </w:p>
    <w:p w:rsidR="00B5008E" w:rsidRDefault="006050F8">
      <w:pPr>
        <w:pStyle w:val="6"/>
        <w:framePr w:w="9499" w:h="2936" w:hRule="exact" w:wrap="none" w:vAnchor="page" w:hAnchor="page" w:x="1142" w:y="1477"/>
        <w:shd w:val="clear" w:color="auto" w:fill="auto"/>
        <w:spacing w:before="0" w:after="0"/>
        <w:ind w:left="4940" w:right="80" w:firstLine="0"/>
        <w:jc w:val="right"/>
      </w:pPr>
      <w:r>
        <w:t>Уполномоченному по правам ребенка в Республике Татарстан И.В.Волынец.</w:t>
      </w:r>
    </w:p>
    <w:p w:rsidR="00B5008E" w:rsidRDefault="006050F8">
      <w:pPr>
        <w:pStyle w:val="6"/>
        <w:framePr w:w="9499" w:h="2936" w:hRule="exact" w:wrap="none" w:vAnchor="page" w:hAnchor="page" w:x="1142" w:y="1477"/>
        <w:shd w:val="clear" w:color="auto" w:fill="auto"/>
        <w:tabs>
          <w:tab w:val="left" w:leader="underscore" w:pos="8682"/>
        </w:tabs>
        <w:spacing w:before="0" w:after="6" w:line="260" w:lineRule="exact"/>
        <w:ind w:left="6200" w:firstLine="0"/>
      </w:pPr>
      <w:r>
        <w:t>от</w:t>
      </w:r>
      <w:r>
        <w:tab/>
        <w:t>(ФИО)</w:t>
      </w:r>
    </w:p>
    <w:p w:rsidR="00B5008E" w:rsidRDefault="006050F8">
      <w:pPr>
        <w:pStyle w:val="6"/>
        <w:framePr w:w="9499" w:h="2936" w:hRule="exact" w:wrap="none" w:vAnchor="page" w:hAnchor="page" w:x="1142" w:y="1477"/>
        <w:shd w:val="clear" w:color="auto" w:fill="auto"/>
        <w:tabs>
          <w:tab w:val="left" w:leader="underscore" w:pos="8682"/>
        </w:tabs>
        <w:spacing w:before="0" w:after="303" w:line="260" w:lineRule="exact"/>
        <w:ind w:left="6200" w:firstLine="0"/>
      </w:pPr>
      <w:r>
        <w:tab/>
        <w:t>(адрес)</w:t>
      </w:r>
    </w:p>
    <w:p w:rsidR="00B5008E" w:rsidRDefault="006050F8">
      <w:pPr>
        <w:pStyle w:val="6"/>
        <w:framePr w:w="9499" w:h="2936" w:hRule="exact" w:wrap="none" w:vAnchor="page" w:hAnchor="page" w:x="1142" w:y="1477"/>
        <w:shd w:val="clear" w:color="auto" w:fill="auto"/>
        <w:tabs>
          <w:tab w:val="left" w:leader="underscore" w:pos="6638"/>
        </w:tabs>
        <w:spacing w:before="0" w:after="0" w:line="322" w:lineRule="exact"/>
        <w:ind w:right="2860" w:firstLine="3920"/>
        <w:jc w:val="left"/>
      </w:pPr>
      <w:r>
        <w:t>ЗАЯВЛЕНИЕ Прошу Вас включить меня (ФИО ребенка)</w:t>
      </w:r>
      <w:r>
        <w:tab/>
      </w:r>
    </w:p>
    <w:p w:rsidR="00B5008E" w:rsidRDefault="006050F8">
      <w:pPr>
        <w:pStyle w:val="6"/>
        <w:framePr w:w="9499" w:h="1619" w:hRule="exact" w:wrap="none" w:vAnchor="page" w:hAnchor="page" w:x="1142" w:y="4722"/>
        <w:shd w:val="clear" w:color="auto" w:fill="auto"/>
        <w:tabs>
          <w:tab w:val="left" w:leader="underscore" w:pos="427"/>
        </w:tabs>
        <w:spacing w:before="0" w:after="2" w:line="260" w:lineRule="exact"/>
        <w:ind w:firstLine="0"/>
      </w:pPr>
      <w:r>
        <w:tab/>
        <w:t>в состав детского общественного Совета при Уполномоченном по правам</w:t>
      </w:r>
    </w:p>
    <w:p w:rsidR="00B5008E" w:rsidRDefault="006050F8">
      <w:pPr>
        <w:pStyle w:val="6"/>
        <w:framePr w:w="9499" w:h="1619" w:hRule="exact" w:wrap="none" w:vAnchor="page" w:hAnchor="page" w:x="1142" w:y="4722"/>
        <w:shd w:val="clear" w:color="auto" w:fill="auto"/>
        <w:spacing w:before="0" w:after="299" w:line="260" w:lineRule="exact"/>
        <w:ind w:firstLine="0"/>
      </w:pPr>
      <w:r>
        <w:t>ребенка в Республике Татарстан.</w:t>
      </w:r>
    </w:p>
    <w:p w:rsidR="00B5008E" w:rsidRDefault="006050F8">
      <w:pPr>
        <w:pStyle w:val="6"/>
        <w:framePr w:w="9499" w:h="1619" w:hRule="exact" w:wrap="none" w:vAnchor="page" w:hAnchor="page" w:x="1142" w:y="4722"/>
        <w:shd w:val="clear" w:color="auto" w:fill="auto"/>
        <w:spacing w:before="0" w:after="0" w:line="260" w:lineRule="exact"/>
        <w:ind w:firstLine="0"/>
      </w:pPr>
      <w:r>
        <w:t>дата</w:t>
      </w:r>
    </w:p>
    <w:p w:rsidR="00B5008E" w:rsidRDefault="006050F8">
      <w:pPr>
        <w:pStyle w:val="6"/>
        <w:framePr w:w="9499" w:h="1619" w:hRule="exact" w:wrap="none" w:vAnchor="page" w:hAnchor="page" w:x="1142" w:y="4722"/>
        <w:shd w:val="clear" w:color="auto" w:fill="auto"/>
        <w:tabs>
          <w:tab w:val="left" w:leader="underscore" w:pos="9278"/>
        </w:tabs>
        <w:spacing w:before="0" w:after="0" w:line="260" w:lineRule="exact"/>
        <w:ind w:firstLine="0"/>
      </w:pPr>
      <w:r>
        <w:t>рождения</w:t>
      </w:r>
      <w:r>
        <w:tab/>
      </w:r>
    </w:p>
    <w:p w:rsidR="00B5008E" w:rsidRDefault="006050F8">
      <w:pPr>
        <w:pStyle w:val="6"/>
        <w:framePr w:w="9499" w:h="1986" w:hRule="exact" w:wrap="none" w:vAnchor="page" w:hAnchor="page" w:x="1142" w:y="6612"/>
        <w:shd w:val="clear" w:color="auto" w:fill="auto"/>
        <w:spacing w:before="0" w:after="0" w:line="317" w:lineRule="exact"/>
        <w:ind w:firstLine="0"/>
      </w:pPr>
      <w:r>
        <w:t>сотовый телефон</w:t>
      </w:r>
    </w:p>
    <w:p w:rsidR="00B5008E" w:rsidRDefault="006050F8">
      <w:pPr>
        <w:pStyle w:val="6"/>
        <w:framePr w:w="9499" w:h="1986" w:hRule="exact" w:wrap="none" w:vAnchor="page" w:hAnchor="page" w:x="1142" w:y="6612"/>
        <w:shd w:val="clear" w:color="auto" w:fill="auto"/>
        <w:tabs>
          <w:tab w:val="left" w:leader="underscore" w:pos="3336"/>
        </w:tabs>
        <w:spacing w:before="0" w:after="0" w:line="317" w:lineRule="exact"/>
        <w:ind w:firstLine="0"/>
      </w:pPr>
      <w:r>
        <w:t>кандидата</w:t>
      </w:r>
      <w:r>
        <w:tab/>
      </w:r>
    </w:p>
    <w:p w:rsidR="00B5008E" w:rsidRDefault="006050F8">
      <w:pPr>
        <w:pStyle w:val="6"/>
        <w:framePr w:w="9499" w:h="1986" w:hRule="exact" w:wrap="none" w:vAnchor="page" w:hAnchor="page" w:x="1142" w:y="6612"/>
        <w:shd w:val="clear" w:color="auto" w:fill="auto"/>
        <w:spacing w:before="0" w:after="0" w:line="317" w:lineRule="exact"/>
        <w:ind w:firstLine="0"/>
      </w:pPr>
      <w:r>
        <w:t>сотовый телефон законного</w:t>
      </w:r>
    </w:p>
    <w:p w:rsidR="00B5008E" w:rsidRDefault="006050F8">
      <w:pPr>
        <w:pStyle w:val="6"/>
        <w:framePr w:w="9499" w:h="1986" w:hRule="exact" w:wrap="none" w:vAnchor="page" w:hAnchor="page" w:x="1142" w:y="6612"/>
        <w:shd w:val="clear" w:color="auto" w:fill="auto"/>
        <w:tabs>
          <w:tab w:val="left" w:leader="underscore" w:pos="3336"/>
        </w:tabs>
        <w:spacing w:before="0" w:after="0" w:line="317" w:lineRule="exact"/>
        <w:ind w:firstLine="0"/>
      </w:pPr>
      <w:r>
        <w:t>представителя</w:t>
      </w:r>
      <w:r>
        <w:tab/>
      </w:r>
    </w:p>
    <w:p w:rsidR="00B5008E" w:rsidRDefault="006050F8">
      <w:pPr>
        <w:pStyle w:val="6"/>
        <w:framePr w:w="9499" w:h="1986" w:hRule="exact" w:wrap="none" w:vAnchor="page" w:hAnchor="page" w:x="1142" w:y="6612"/>
        <w:shd w:val="clear" w:color="auto" w:fill="auto"/>
        <w:spacing w:before="0" w:after="0" w:line="317" w:lineRule="exact"/>
        <w:ind w:firstLine="0"/>
      </w:pPr>
      <w:r>
        <w:t>телефон</w:t>
      </w:r>
    </w:p>
    <w:p w:rsidR="00B5008E" w:rsidRDefault="006050F8">
      <w:pPr>
        <w:pStyle w:val="6"/>
        <w:framePr w:w="9499" w:h="1986" w:hRule="exact" w:wrap="none" w:vAnchor="page" w:hAnchor="page" w:x="1142" w:y="6612"/>
        <w:shd w:val="clear" w:color="auto" w:fill="auto"/>
        <w:spacing w:before="0" w:after="0" w:line="317" w:lineRule="exact"/>
        <w:ind w:firstLine="0"/>
      </w:pPr>
      <w:r>
        <w:rPr>
          <w:rStyle w:val="11"/>
        </w:rPr>
        <w:t>шк</w:t>
      </w:r>
      <w:r>
        <w:t>олы</w:t>
      </w:r>
    </w:p>
    <w:p w:rsidR="00B5008E" w:rsidRDefault="006050F8">
      <w:pPr>
        <w:pStyle w:val="6"/>
        <w:framePr w:wrap="none" w:vAnchor="page" w:hAnchor="page" w:x="1142" w:y="8908"/>
        <w:shd w:val="clear" w:color="auto" w:fill="auto"/>
        <w:spacing w:before="0" w:after="0" w:line="260" w:lineRule="exact"/>
        <w:ind w:firstLine="0"/>
      </w:pPr>
      <w:r>
        <w:t>Место обучения, класс</w:t>
      </w:r>
    </w:p>
    <w:p w:rsidR="00B5008E" w:rsidRDefault="006050F8">
      <w:pPr>
        <w:pStyle w:val="6"/>
        <w:framePr w:w="9499" w:h="3865" w:hRule="exact" w:wrap="none" w:vAnchor="page" w:hAnchor="page" w:x="1142" w:y="9878"/>
        <w:shd w:val="clear" w:color="auto" w:fill="auto"/>
        <w:spacing w:before="0" w:after="352" w:line="260" w:lineRule="exact"/>
        <w:ind w:left="720" w:firstLine="0"/>
      </w:pPr>
      <w:r>
        <w:t>Необходимые документы и фотографии прилагаю (2 шт.).</w:t>
      </w:r>
    </w:p>
    <w:p w:rsidR="00B5008E" w:rsidRDefault="006050F8">
      <w:pPr>
        <w:pStyle w:val="6"/>
        <w:framePr w:w="9499" w:h="3865" w:hRule="exact" w:wrap="none" w:vAnchor="page" w:hAnchor="page" w:x="1142" w:y="9878"/>
        <w:shd w:val="clear" w:color="auto" w:fill="auto"/>
        <w:spacing w:before="0" w:after="0" w:line="260" w:lineRule="exact"/>
        <w:ind w:firstLine="0"/>
      </w:pPr>
      <w:r>
        <w:t>Дата</w:t>
      </w:r>
    </w:p>
    <w:p w:rsidR="00B5008E" w:rsidRDefault="006050F8">
      <w:pPr>
        <w:pStyle w:val="6"/>
        <w:framePr w:w="9499" w:h="3865" w:hRule="exact" w:wrap="none" w:vAnchor="page" w:hAnchor="page" w:x="1142" w:y="9878"/>
        <w:shd w:val="clear" w:color="auto" w:fill="auto"/>
        <w:spacing w:before="0" w:after="308" w:line="260" w:lineRule="exact"/>
        <w:ind w:firstLine="0"/>
      </w:pPr>
      <w:r>
        <w:t>Подпись</w:t>
      </w:r>
    </w:p>
    <w:p w:rsidR="00B5008E" w:rsidRDefault="006050F8">
      <w:pPr>
        <w:pStyle w:val="6"/>
        <w:framePr w:w="9499" w:h="3865" w:hRule="exact" w:wrap="none" w:vAnchor="page" w:hAnchor="page" w:x="1142" w:y="9878"/>
        <w:shd w:val="clear" w:color="auto" w:fill="auto"/>
        <w:tabs>
          <w:tab w:val="left" w:leader="underscore" w:pos="1421"/>
          <w:tab w:val="left" w:leader="underscore" w:pos="7181"/>
        </w:tabs>
        <w:spacing w:before="0" w:after="0" w:line="322" w:lineRule="exact"/>
        <w:ind w:left="720" w:firstLine="0"/>
      </w:pPr>
      <w:r>
        <w:t>Я</w:t>
      </w:r>
      <w:r>
        <w:tab/>
        <w:t>(ФИО), являюсь законным представителем</w:t>
      </w:r>
      <w:r>
        <w:tab/>
        <w:t>(ФИО ребенка), не</w:t>
      </w:r>
    </w:p>
    <w:p w:rsidR="00B5008E" w:rsidRDefault="006050F8">
      <w:pPr>
        <w:pStyle w:val="6"/>
        <w:framePr w:w="9499" w:h="3865" w:hRule="exact" w:wrap="none" w:vAnchor="page" w:hAnchor="page" w:x="1142" w:y="9878"/>
        <w:shd w:val="clear" w:color="auto" w:fill="auto"/>
        <w:tabs>
          <w:tab w:val="left" w:leader="underscore" w:pos="2755"/>
        </w:tabs>
        <w:spacing w:before="0" w:after="0" w:line="322" w:lineRule="exact"/>
        <w:ind w:firstLine="0"/>
      </w:pPr>
      <w:r>
        <w:t xml:space="preserve">возражаю, чтобы </w:t>
      </w:r>
      <w:r>
        <w:tab/>
        <w:t xml:space="preserve"> (ФИО ребенка) стал членом Детского Совета при</w:t>
      </w:r>
    </w:p>
    <w:p w:rsidR="00B5008E" w:rsidRDefault="006050F8">
      <w:pPr>
        <w:pStyle w:val="6"/>
        <w:framePr w:w="9499" w:h="3865" w:hRule="exact" w:wrap="none" w:vAnchor="page" w:hAnchor="page" w:x="1142" w:y="9878"/>
        <w:shd w:val="clear" w:color="auto" w:fill="auto"/>
        <w:spacing w:before="0" w:after="0" w:line="322" w:lineRule="exact"/>
        <w:ind w:firstLine="0"/>
      </w:pPr>
      <w:r>
        <w:t>Уполномоченном по правам ребенка в Республике Татарстан.</w:t>
      </w:r>
    </w:p>
    <w:p w:rsidR="00B5008E" w:rsidRDefault="006050F8">
      <w:pPr>
        <w:pStyle w:val="6"/>
        <w:framePr w:w="9499" w:h="3865" w:hRule="exact" w:wrap="none" w:vAnchor="page" w:hAnchor="page" w:x="1142" w:y="9878"/>
        <w:shd w:val="clear" w:color="auto" w:fill="auto"/>
        <w:spacing w:before="0" w:after="349" w:line="322" w:lineRule="exact"/>
        <w:ind w:firstLine="0"/>
      </w:pPr>
      <w:r>
        <w:t>Даю согласие на хранение и обработку персональных данных моего ребенка.</w:t>
      </w:r>
    </w:p>
    <w:p w:rsidR="00B5008E" w:rsidRDefault="006050F8">
      <w:pPr>
        <w:pStyle w:val="6"/>
        <w:framePr w:w="9499" w:h="3865" w:hRule="exact" w:wrap="none" w:vAnchor="page" w:hAnchor="page" w:x="1142" w:y="9878"/>
        <w:shd w:val="clear" w:color="auto" w:fill="auto"/>
        <w:spacing w:before="0" w:after="0" w:line="260" w:lineRule="exact"/>
        <w:ind w:firstLine="0"/>
      </w:pPr>
      <w:r>
        <w:t>Дата</w:t>
      </w:r>
    </w:p>
    <w:p w:rsidR="00B5008E" w:rsidRDefault="006050F8">
      <w:pPr>
        <w:pStyle w:val="6"/>
        <w:framePr w:w="9499" w:h="3865" w:hRule="exact" w:wrap="none" w:vAnchor="page" w:hAnchor="page" w:x="1142" w:y="9878"/>
        <w:shd w:val="clear" w:color="auto" w:fill="auto"/>
        <w:spacing w:before="0" w:after="0" w:line="260" w:lineRule="exact"/>
        <w:ind w:firstLine="0"/>
      </w:pPr>
      <w:r>
        <w:t>Подпись родителя/законного представителя</w:t>
      </w:r>
    </w:p>
    <w:p w:rsidR="00B5008E" w:rsidRDefault="006050F8">
      <w:pPr>
        <w:pStyle w:val="a5"/>
        <w:framePr w:wrap="none" w:vAnchor="page" w:hAnchor="page" w:x="10392" w:y="16085"/>
        <w:shd w:val="clear" w:color="auto" w:fill="auto"/>
        <w:spacing w:line="160" w:lineRule="exact"/>
        <w:ind w:left="20"/>
      </w:pPr>
      <w:r>
        <w:rPr>
          <w:rStyle w:val="0pt4"/>
          <w:b/>
          <w:bCs/>
        </w:rPr>
        <w:t>55</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017" w:hRule="exact" w:wrap="none" w:vAnchor="page" w:hAnchor="page" w:x="1273" w:y="784"/>
        <w:shd w:val="clear" w:color="auto" w:fill="auto"/>
        <w:spacing w:before="0" w:after="0" w:line="317" w:lineRule="exact"/>
        <w:ind w:left="3994" w:firstLine="0"/>
        <w:jc w:val="center"/>
      </w:pPr>
      <w:r>
        <w:lastRenderedPageBreak/>
        <w:t>Утверждено приказом Уполномоченного по</w:t>
      </w:r>
      <w:r>
        <w:br/>
        <w:t>правам ребенка в Республике Татарстан от 19</w:t>
      </w:r>
    </w:p>
    <w:p w:rsidR="00B5008E" w:rsidRDefault="006050F8">
      <w:pPr>
        <w:pStyle w:val="6"/>
        <w:framePr w:w="9499" w:h="1017" w:hRule="exact" w:wrap="none" w:vAnchor="page" w:hAnchor="page" w:x="1273" w:y="784"/>
        <w:shd w:val="clear" w:color="auto" w:fill="auto"/>
        <w:spacing w:before="0" w:after="0" w:line="317" w:lineRule="exact"/>
        <w:ind w:right="20" w:firstLine="0"/>
        <w:jc w:val="right"/>
      </w:pPr>
      <w:r>
        <w:t>ноября 2015 года №20-О</w:t>
      </w:r>
    </w:p>
    <w:p w:rsidR="00B5008E" w:rsidRDefault="006050F8">
      <w:pPr>
        <w:pStyle w:val="20"/>
        <w:framePr w:w="9499" w:h="11985" w:hRule="exact" w:wrap="none" w:vAnchor="page" w:hAnchor="page" w:x="1273" w:y="3843"/>
        <w:shd w:val="clear" w:color="auto" w:fill="auto"/>
        <w:spacing w:after="0" w:line="326" w:lineRule="exact"/>
      </w:pPr>
      <w:r>
        <w:rPr>
          <w:rStyle w:val="20pt1"/>
          <w:b/>
          <w:bCs/>
        </w:rPr>
        <w:t>ПОЛОЖЕНИЕ</w:t>
      </w:r>
    </w:p>
    <w:p w:rsidR="00B5008E" w:rsidRDefault="006050F8">
      <w:pPr>
        <w:pStyle w:val="20"/>
        <w:framePr w:w="9499" w:h="11985" w:hRule="exact" w:wrap="none" w:vAnchor="page" w:hAnchor="page" w:x="1273" w:y="3843"/>
        <w:shd w:val="clear" w:color="auto" w:fill="auto"/>
        <w:spacing w:after="244" w:line="326" w:lineRule="exact"/>
      </w:pPr>
      <w:bookmarkStart w:id="43" w:name="bookmark42"/>
      <w:r>
        <w:rPr>
          <w:rStyle w:val="20pt1"/>
          <w:b/>
          <w:bCs/>
        </w:rPr>
        <w:t>ОБ ОБЩЕСТВЕННЫХ ПОМОЩНИКАХ УПОЛНОМОЧЕННОГО ПО ПРАВАМ РЕБЕНКА В РЕСПУБЛИКЕ ТАТАРСТАН</w:t>
      </w:r>
      <w:bookmarkEnd w:id="43"/>
    </w:p>
    <w:p w:rsidR="00B5008E" w:rsidRDefault="006050F8">
      <w:pPr>
        <w:pStyle w:val="20"/>
        <w:framePr w:w="9499" w:h="11985" w:hRule="exact" w:wrap="none" w:vAnchor="page" w:hAnchor="page" w:x="1273" w:y="3843"/>
        <w:shd w:val="clear" w:color="auto" w:fill="auto"/>
        <w:spacing w:after="0"/>
      </w:pPr>
      <w:r>
        <w:rPr>
          <w:rStyle w:val="20pt0"/>
          <w:b/>
          <w:bCs/>
          <w:lang w:val="en-US"/>
        </w:rPr>
        <w:t>I</w:t>
      </w:r>
      <w:r>
        <w:rPr>
          <w:rStyle w:val="20pt0"/>
          <w:b/>
          <w:bCs/>
        </w:rPr>
        <w:t>-Общие положения</w:t>
      </w:r>
    </w:p>
    <w:p w:rsidR="00B5008E" w:rsidRDefault="006050F8">
      <w:pPr>
        <w:pStyle w:val="6"/>
        <w:framePr w:w="9499" w:h="11985" w:hRule="exact" w:wrap="none" w:vAnchor="page" w:hAnchor="page" w:x="1273" w:y="3843"/>
        <w:numPr>
          <w:ilvl w:val="0"/>
          <w:numId w:val="20"/>
        </w:numPr>
        <w:shd w:val="clear" w:color="auto" w:fill="auto"/>
        <w:tabs>
          <w:tab w:val="left" w:pos="1473"/>
        </w:tabs>
        <w:spacing w:before="0" w:after="0" w:line="322" w:lineRule="exact"/>
        <w:ind w:left="20" w:right="20" w:firstLine="700"/>
      </w:pPr>
      <w:r>
        <w:t>В</w:t>
      </w:r>
      <w:r>
        <w:tab/>
        <w:t>соответствии со статьей 17 Закона Республики Татарстан от 1 августа 2011 года №59-ЗРТ «Об Уполномоченном по правам ребенка в Республике Татарстан» Уполномоченный по правам ребенка в Республике Татарстан (далее - Уполномоченный) вправе иметь общественных помощников (далее - помощники), работающих на общественных началах.</w:t>
      </w:r>
    </w:p>
    <w:p w:rsidR="00B5008E" w:rsidRDefault="006050F8">
      <w:pPr>
        <w:pStyle w:val="6"/>
        <w:framePr w:w="9499" w:h="11985" w:hRule="exact" w:wrap="none" w:vAnchor="page" w:hAnchor="page" w:x="1273" w:y="3843"/>
        <w:numPr>
          <w:ilvl w:val="0"/>
          <w:numId w:val="20"/>
        </w:numPr>
        <w:shd w:val="clear" w:color="auto" w:fill="auto"/>
        <w:tabs>
          <w:tab w:val="left" w:pos="1326"/>
        </w:tabs>
        <w:spacing w:before="0" w:after="0" w:line="322" w:lineRule="exact"/>
        <w:ind w:left="20" w:right="20" w:firstLine="700"/>
      </w:pPr>
      <w:r>
        <w:t>Помощниками могут быть дееспособные совершеннолетние, а также несовершеннолетние граждане Российской Федерации.</w:t>
      </w:r>
    </w:p>
    <w:p w:rsidR="00B5008E" w:rsidRDefault="006050F8">
      <w:pPr>
        <w:pStyle w:val="6"/>
        <w:framePr w:w="9499" w:h="11985" w:hRule="exact" w:wrap="none" w:vAnchor="page" w:hAnchor="page" w:x="1273" w:y="3843"/>
        <w:numPr>
          <w:ilvl w:val="0"/>
          <w:numId w:val="21"/>
        </w:numPr>
        <w:shd w:val="clear" w:color="auto" w:fill="auto"/>
        <w:tabs>
          <w:tab w:val="left" w:pos="1473"/>
        </w:tabs>
        <w:spacing w:before="0" w:after="0" w:line="322" w:lineRule="exact"/>
        <w:ind w:left="20" w:right="20" w:firstLine="700"/>
      </w:pPr>
      <w:r>
        <w:t>Помощники в своей практической работе руководствуются нормами Конвенции ООН о правах ребенка, Всеобщей декларации прав человека, Европейской конвенции о защите прав человека и основных свобод, Конституции Российской Федерации, Федерального закона от 24 июля 1998 года №124-ФЗ «Об основных гарантиях прав ребенка в Российской Федерации», иных федеральных законов и нормативных правовых актов Российской Федерации, Конституции Республики Татарстан, Закона Республики Татарстан от 01.08.2011 года №59-ЗРТ «Об Уполномоченном по правам ребенка в Республике Татарстан», иных законов и нормативных правовых актов Республики Татарстан, приказами и распоряжениями Уполномоченного.</w:t>
      </w:r>
    </w:p>
    <w:p w:rsidR="00B5008E" w:rsidRDefault="006050F8">
      <w:pPr>
        <w:pStyle w:val="6"/>
        <w:framePr w:w="9499" w:h="11985" w:hRule="exact" w:wrap="none" w:vAnchor="page" w:hAnchor="page" w:x="1273" w:y="3843"/>
        <w:numPr>
          <w:ilvl w:val="0"/>
          <w:numId w:val="22"/>
        </w:numPr>
        <w:shd w:val="clear" w:color="auto" w:fill="auto"/>
        <w:tabs>
          <w:tab w:val="left" w:pos="2996"/>
        </w:tabs>
        <w:spacing w:before="0" w:after="0" w:line="322" w:lineRule="exact"/>
        <w:ind w:left="20" w:right="20" w:firstLine="700"/>
      </w:pPr>
      <w:r>
        <w:t>Помощникам</w:t>
      </w:r>
      <w:r>
        <w:tab/>
        <w:t>выдаются удостоверения установленного образца, подтверждающие их полномочия, которые подлежат возврату по окончании полномочий помощников.</w:t>
      </w:r>
    </w:p>
    <w:p w:rsidR="00B5008E" w:rsidRDefault="006050F8">
      <w:pPr>
        <w:pStyle w:val="6"/>
        <w:framePr w:w="9499" w:h="11985" w:hRule="exact" w:wrap="none" w:vAnchor="page" w:hAnchor="page" w:x="1273" w:y="3843"/>
        <w:numPr>
          <w:ilvl w:val="0"/>
          <w:numId w:val="22"/>
        </w:numPr>
        <w:shd w:val="clear" w:color="auto" w:fill="auto"/>
        <w:tabs>
          <w:tab w:val="left" w:pos="2756"/>
        </w:tabs>
        <w:spacing w:before="0" w:after="240" w:line="322" w:lineRule="exact"/>
        <w:ind w:left="20" w:right="20" w:firstLine="700"/>
      </w:pPr>
      <w:r>
        <w:t>Помощники непосредственно подчиняются Уполномоченному и подотчетны только ему.</w:t>
      </w:r>
    </w:p>
    <w:p w:rsidR="00B5008E" w:rsidRDefault="006050F8">
      <w:pPr>
        <w:pStyle w:val="6"/>
        <w:framePr w:w="9499" w:h="11985" w:hRule="exact" w:wrap="none" w:vAnchor="page" w:hAnchor="page" w:x="1273" w:y="3843"/>
        <w:numPr>
          <w:ilvl w:val="0"/>
          <w:numId w:val="23"/>
        </w:numPr>
        <w:shd w:val="clear" w:color="auto" w:fill="auto"/>
        <w:tabs>
          <w:tab w:val="left" w:pos="2031"/>
        </w:tabs>
        <w:spacing w:before="0" w:after="0" w:line="322" w:lineRule="exact"/>
        <w:ind w:left="1700" w:firstLine="0"/>
      </w:pPr>
      <w:r>
        <w:t>Принципы деятельности и задачи помощников</w:t>
      </w:r>
    </w:p>
    <w:p w:rsidR="00B5008E" w:rsidRDefault="006050F8">
      <w:pPr>
        <w:pStyle w:val="6"/>
        <w:framePr w:w="9499" w:h="11985" w:hRule="exact" w:wrap="none" w:vAnchor="page" w:hAnchor="page" w:x="1273" w:y="3843"/>
        <w:numPr>
          <w:ilvl w:val="0"/>
          <w:numId w:val="24"/>
        </w:numPr>
        <w:shd w:val="clear" w:color="auto" w:fill="auto"/>
        <w:tabs>
          <w:tab w:val="left" w:pos="1473"/>
        </w:tabs>
        <w:spacing w:before="0" w:after="0" w:line="322" w:lineRule="exact"/>
        <w:ind w:left="20" w:right="20" w:firstLine="700"/>
      </w:pPr>
      <w:r>
        <w:t>Деятельность помощников строится на основе при</w:t>
      </w:r>
      <w:r>
        <w:rPr>
          <w:rStyle w:val="11"/>
        </w:rPr>
        <w:t>нци</w:t>
      </w:r>
      <w:r>
        <w:t>пов независимости, справедливости, инициативности, ответственности, гуманности, открытости, объективности и доступности, а также взаимодействия и сотрудничества с органами государственной власти Республики Татарстан, органами местного самоуправления муниципальных образований Республики Татарстан, их должностными лицами, ответственными за обеспечение и защиту прав, свобод и законных интересов</w:t>
      </w:r>
    </w:p>
    <w:p w:rsidR="00B5008E" w:rsidRDefault="00386354">
      <w:pPr>
        <w:framePr w:wrap="none" w:vAnchor="page" w:hAnchor="page" w:x="1124" w:y="879"/>
        <w:rPr>
          <w:sz w:val="2"/>
          <w:szCs w:val="2"/>
        </w:rPr>
      </w:pPr>
      <w:r>
        <w:rPr>
          <w:noProof/>
        </w:rPr>
        <w:drawing>
          <wp:inline distT="0" distB="0" distL="0" distR="0">
            <wp:extent cx="2295525" cy="1285875"/>
            <wp:effectExtent l="0" t="0" r="9525" b="9525"/>
            <wp:docPr id="13" name="Рисунок 13"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95525" cy="1285875"/>
                    </a:xfrm>
                    <a:prstGeom prst="rect">
                      <a:avLst/>
                    </a:prstGeom>
                    <a:noFill/>
                    <a:ln>
                      <a:noFill/>
                    </a:ln>
                  </pic:spPr>
                </pic:pic>
              </a:graphicData>
            </a:graphic>
          </wp:inline>
        </w:drawing>
      </w:r>
    </w:p>
    <w:p w:rsidR="00B5008E" w:rsidRDefault="006050F8">
      <w:pPr>
        <w:pStyle w:val="a5"/>
        <w:framePr w:wrap="none" w:vAnchor="page" w:hAnchor="page" w:x="10522" w:y="16378"/>
        <w:shd w:val="clear" w:color="auto" w:fill="auto"/>
        <w:spacing w:line="160" w:lineRule="exact"/>
        <w:ind w:left="20"/>
      </w:pPr>
      <w:r>
        <w:rPr>
          <w:rStyle w:val="0pt4"/>
          <w:b/>
          <w:bCs/>
        </w:rPr>
        <w:t>56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14843" w:hRule="exact" w:wrap="none" w:vAnchor="page" w:hAnchor="page" w:x="1205" w:y="553"/>
        <w:shd w:val="clear" w:color="auto" w:fill="auto"/>
        <w:spacing w:before="0" w:after="0" w:line="322" w:lineRule="exact"/>
        <w:ind w:left="20" w:right="20" w:firstLine="0"/>
      </w:pPr>
      <w:r>
        <w:lastRenderedPageBreak/>
        <w:t>ребенка, общественными объединениями, юридическими и физическими лицами.</w:t>
      </w:r>
    </w:p>
    <w:p w:rsidR="00B5008E" w:rsidRDefault="006050F8">
      <w:pPr>
        <w:pStyle w:val="6"/>
        <w:framePr w:w="9499" w:h="14843" w:hRule="exact" w:wrap="none" w:vAnchor="page" w:hAnchor="page" w:x="1205" w:y="553"/>
        <w:numPr>
          <w:ilvl w:val="0"/>
          <w:numId w:val="24"/>
        </w:numPr>
        <w:shd w:val="clear" w:color="auto" w:fill="auto"/>
        <w:tabs>
          <w:tab w:val="left" w:pos="1392"/>
        </w:tabs>
        <w:spacing w:before="0" w:after="0" w:line="322" w:lineRule="exact"/>
        <w:ind w:left="20" w:right="20" w:firstLine="720"/>
      </w:pPr>
      <w:r>
        <w:t>Помощники не вправе разглашать сведения о частной жизни заявителей и других лиц, ставших ему известными в связи с защитой прав, свобод и законных интересов ребенка.</w:t>
      </w:r>
    </w:p>
    <w:p w:rsidR="00B5008E" w:rsidRDefault="006050F8">
      <w:pPr>
        <w:pStyle w:val="6"/>
        <w:framePr w:w="9499" w:h="14843" w:hRule="exact" w:wrap="none" w:vAnchor="page" w:hAnchor="page" w:x="1205" w:y="553"/>
        <w:numPr>
          <w:ilvl w:val="0"/>
          <w:numId w:val="24"/>
        </w:numPr>
        <w:shd w:val="clear" w:color="auto" w:fill="auto"/>
        <w:tabs>
          <w:tab w:val="left" w:pos="1392"/>
        </w:tabs>
        <w:spacing w:before="0" w:after="300" w:line="322" w:lineRule="exact"/>
        <w:ind w:left="20" w:right="20" w:firstLine="720"/>
      </w:pPr>
      <w:r>
        <w:t>Основными задачами помощников являются общественный контроль за состоянием соблюдения прав, свобод и законных интересов ребенка в Республике Татарстан, своевременное информирование Уполномоченного о положении дел в данных вопросах, а также правовое просвещение населения Республики Татарстан.</w:t>
      </w:r>
    </w:p>
    <w:p w:rsidR="00B5008E" w:rsidRDefault="006050F8">
      <w:pPr>
        <w:pStyle w:val="6"/>
        <w:framePr w:w="9499" w:h="14843" w:hRule="exact" w:wrap="none" w:vAnchor="page" w:hAnchor="page" w:x="1205" w:y="553"/>
        <w:shd w:val="clear" w:color="auto" w:fill="auto"/>
        <w:spacing w:before="0" w:after="0" w:line="322" w:lineRule="exact"/>
        <w:ind w:left="1140" w:firstLine="0"/>
        <w:jc w:val="left"/>
      </w:pPr>
      <w:r>
        <w:t>Ш.Порядок назначения общественных помощников</w:t>
      </w:r>
    </w:p>
    <w:p w:rsidR="00B5008E" w:rsidRDefault="006050F8">
      <w:pPr>
        <w:pStyle w:val="6"/>
        <w:framePr w:w="9499" w:h="14843" w:hRule="exact" w:wrap="none" w:vAnchor="page" w:hAnchor="page" w:x="1205" w:y="553"/>
        <w:numPr>
          <w:ilvl w:val="1"/>
          <w:numId w:val="24"/>
        </w:numPr>
        <w:shd w:val="clear" w:color="auto" w:fill="auto"/>
        <w:tabs>
          <w:tab w:val="left" w:pos="1762"/>
        </w:tabs>
        <w:spacing w:before="0" w:after="0" w:line="322" w:lineRule="exact"/>
        <w:ind w:left="20" w:right="20" w:firstLine="720"/>
      </w:pPr>
      <w:r>
        <w:t>Уполномоченный самостоятельно подбирает кандидатуры помощников.</w:t>
      </w:r>
    </w:p>
    <w:p w:rsidR="00B5008E" w:rsidRDefault="006050F8">
      <w:pPr>
        <w:pStyle w:val="6"/>
        <w:framePr w:w="9499" w:h="14843" w:hRule="exact" w:wrap="none" w:vAnchor="page" w:hAnchor="page" w:x="1205" w:y="553"/>
        <w:numPr>
          <w:ilvl w:val="1"/>
          <w:numId w:val="24"/>
        </w:numPr>
        <w:shd w:val="clear" w:color="auto" w:fill="auto"/>
        <w:tabs>
          <w:tab w:val="left" w:pos="1392"/>
        </w:tabs>
        <w:spacing w:before="0" w:after="0" w:line="322" w:lineRule="exact"/>
        <w:ind w:left="20" w:right="20" w:firstLine="720"/>
      </w:pPr>
      <w:r>
        <w:t>Предложения о кандидатурах общественных помощников Уполномоченному могут вносить депутаты Государственного Совета Республики Татарстан, депутаты представительных органов муниципальных образований, руководители органов внутренних дел, образовательных организаций, органов и учреждений системы профилактики безнадзорности и правонарушений несовершеннолетних, трудовых коллективов и общественных организаций, направив в адрес Уполномоченного анкету кандидата в соответствии с приложением №1 к Положению.</w:t>
      </w:r>
    </w:p>
    <w:p w:rsidR="00B5008E" w:rsidRDefault="006050F8">
      <w:pPr>
        <w:pStyle w:val="6"/>
        <w:framePr w:w="9499" w:h="14843" w:hRule="exact" w:wrap="none" w:vAnchor="page" w:hAnchor="page" w:x="1205" w:y="553"/>
        <w:numPr>
          <w:ilvl w:val="1"/>
          <w:numId w:val="24"/>
        </w:numPr>
        <w:shd w:val="clear" w:color="auto" w:fill="auto"/>
        <w:tabs>
          <w:tab w:val="left" w:pos="1392"/>
        </w:tabs>
        <w:spacing w:before="0" w:after="0" w:line="322" w:lineRule="exact"/>
        <w:ind w:left="20" w:firstLine="720"/>
      </w:pPr>
      <w:r>
        <w:t>Помощниками не могут быть:</w:t>
      </w:r>
    </w:p>
    <w:p w:rsidR="00B5008E" w:rsidRDefault="006050F8">
      <w:pPr>
        <w:pStyle w:val="6"/>
        <w:framePr w:w="9499" w:h="14843" w:hRule="exact" w:wrap="none" w:vAnchor="page" w:hAnchor="page" w:x="1205" w:y="553"/>
        <w:numPr>
          <w:ilvl w:val="0"/>
          <w:numId w:val="25"/>
        </w:numPr>
        <w:shd w:val="clear" w:color="auto" w:fill="auto"/>
        <w:tabs>
          <w:tab w:val="left" w:pos="274"/>
        </w:tabs>
        <w:spacing w:before="0" w:after="0" w:line="322" w:lineRule="exact"/>
        <w:ind w:left="20" w:right="20" w:firstLine="0"/>
      </w:pPr>
      <w:r>
        <w:t>лица, замещающие государственные должности Российской Федерации, государственные должности федеральной государственной службы, государственные должности Республики Татарстан или государственные должности государственной службы Республики Татарстан, а также выборные муниципальные должности и муниципальные должности муниципальной службы;</w:t>
      </w:r>
    </w:p>
    <w:p w:rsidR="00B5008E" w:rsidRDefault="006050F8">
      <w:pPr>
        <w:pStyle w:val="6"/>
        <w:framePr w:w="9499" w:h="14843" w:hRule="exact" w:wrap="none" w:vAnchor="page" w:hAnchor="page" w:x="1205" w:y="553"/>
        <w:numPr>
          <w:ilvl w:val="0"/>
          <w:numId w:val="25"/>
        </w:numPr>
        <w:shd w:val="clear" w:color="auto" w:fill="auto"/>
        <w:tabs>
          <w:tab w:val="left" w:pos="445"/>
        </w:tabs>
        <w:spacing w:before="0" w:after="0" w:line="322" w:lineRule="exact"/>
        <w:ind w:left="20" w:right="20" w:firstLine="0"/>
      </w:pPr>
      <w: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B5008E" w:rsidRDefault="006050F8">
      <w:pPr>
        <w:pStyle w:val="6"/>
        <w:framePr w:w="9499" w:h="14843" w:hRule="exact" w:wrap="none" w:vAnchor="page" w:hAnchor="page" w:x="1205" w:y="553"/>
        <w:numPr>
          <w:ilvl w:val="0"/>
          <w:numId w:val="25"/>
        </w:numPr>
        <w:shd w:val="clear" w:color="auto" w:fill="auto"/>
        <w:tabs>
          <w:tab w:val="left" w:pos="274"/>
        </w:tabs>
        <w:spacing w:before="0" w:after="0" w:line="322" w:lineRule="exact"/>
        <w:ind w:left="20" w:right="20" w:firstLine="0"/>
      </w:pPr>
      <w:r>
        <w:t>имеющие неснятую или непогашенную судимость за иные умышленные тяжкие и особо тяжкие преступления,</w:t>
      </w:r>
    </w:p>
    <w:p w:rsidR="00B5008E" w:rsidRDefault="006050F8">
      <w:pPr>
        <w:pStyle w:val="6"/>
        <w:framePr w:w="9499" w:h="14843" w:hRule="exact" w:wrap="none" w:vAnchor="page" w:hAnchor="page" w:x="1205" w:y="553"/>
        <w:numPr>
          <w:ilvl w:val="0"/>
          <w:numId w:val="25"/>
        </w:numPr>
        <w:shd w:val="clear" w:color="auto" w:fill="auto"/>
        <w:tabs>
          <w:tab w:val="left" w:pos="445"/>
        </w:tabs>
        <w:spacing w:before="0" w:after="0" w:line="322" w:lineRule="exact"/>
        <w:ind w:left="20" w:right="20" w:firstLine="0"/>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5008E" w:rsidRDefault="006050F8">
      <w:pPr>
        <w:pStyle w:val="a5"/>
        <w:framePr w:wrap="none" w:vAnchor="page" w:hAnchor="page" w:x="10459" w:y="16119"/>
        <w:shd w:val="clear" w:color="auto" w:fill="auto"/>
        <w:spacing w:line="160" w:lineRule="exact"/>
        <w:ind w:left="20"/>
      </w:pPr>
      <w:r>
        <w:rPr>
          <w:rStyle w:val="0pt4"/>
          <w:b/>
          <w:bCs/>
        </w:rPr>
        <w:t>57</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499" w:h="2896" w:hRule="exact" w:wrap="none" w:vAnchor="page" w:hAnchor="page" w:x="1205" w:y="553"/>
        <w:numPr>
          <w:ilvl w:val="1"/>
          <w:numId w:val="24"/>
        </w:numPr>
        <w:shd w:val="clear" w:color="auto" w:fill="auto"/>
        <w:tabs>
          <w:tab w:val="left" w:pos="1333"/>
        </w:tabs>
        <w:spacing w:before="0" w:after="0" w:line="322" w:lineRule="exact"/>
        <w:ind w:left="20" w:right="20" w:firstLine="580"/>
      </w:pPr>
      <w:r>
        <w:lastRenderedPageBreak/>
        <w:t>Назначение помощников и освобождение их от исполнения своих полномочий осуществляются приказом Уполномоченного.</w:t>
      </w:r>
    </w:p>
    <w:p w:rsidR="00B5008E" w:rsidRDefault="006050F8">
      <w:pPr>
        <w:pStyle w:val="6"/>
        <w:framePr w:w="9499" w:h="2896" w:hRule="exact" w:wrap="none" w:vAnchor="page" w:hAnchor="page" w:x="1205" w:y="553"/>
        <w:numPr>
          <w:ilvl w:val="1"/>
          <w:numId w:val="24"/>
        </w:numPr>
        <w:shd w:val="clear" w:color="auto" w:fill="auto"/>
        <w:tabs>
          <w:tab w:val="left" w:pos="1333"/>
        </w:tabs>
        <w:spacing w:before="0" w:after="0" w:line="322" w:lineRule="exact"/>
        <w:ind w:left="20" w:right="20" w:firstLine="580"/>
      </w:pPr>
      <w:r>
        <w:t>Срок полномочий помощников - совершеннолетних граждан ограничивается сроком полномочий Уполномоченного, несовершеннолетних - одним годом. Полномочия помощников могут быть прекращены досрочно по личному заявлению помощника или решению Уполномоченного.</w:t>
      </w:r>
    </w:p>
    <w:p w:rsidR="00B5008E" w:rsidRDefault="006050F8">
      <w:pPr>
        <w:pStyle w:val="6"/>
        <w:framePr w:w="9499" w:h="2896" w:hRule="exact" w:wrap="none" w:vAnchor="page" w:hAnchor="page" w:x="1205" w:y="553"/>
        <w:numPr>
          <w:ilvl w:val="1"/>
          <w:numId w:val="24"/>
        </w:numPr>
        <w:shd w:val="clear" w:color="auto" w:fill="auto"/>
        <w:tabs>
          <w:tab w:val="left" w:pos="1126"/>
        </w:tabs>
        <w:spacing w:before="0" w:after="0" w:line="322" w:lineRule="exact"/>
        <w:ind w:left="20" w:right="20" w:firstLine="580"/>
      </w:pPr>
      <w:r>
        <w:t>О назначении общественных помощников уведомляются главы муниципальных образований Республики Татарстан, на территории которых общественные помощники будут осуществлять свою деятельность.</w:t>
      </w:r>
    </w:p>
    <w:p w:rsidR="00B5008E" w:rsidRDefault="006050F8">
      <w:pPr>
        <w:pStyle w:val="6"/>
        <w:framePr w:w="9499" w:h="11323" w:hRule="exact" w:wrap="none" w:vAnchor="page" w:hAnchor="page" w:x="1205" w:y="4362"/>
        <w:shd w:val="clear" w:color="auto" w:fill="auto"/>
        <w:spacing w:before="0" w:after="0" w:line="322" w:lineRule="exact"/>
        <w:ind w:right="240" w:firstLine="0"/>
        <w:jc w:val="center"/>
      </w:pPr>
      <w:r>
        <w:t>IV. Полномочия Общественного помощника</w:t>
      </w:r>
    </w:p>
    <w:p w:rsidR="00B5008E" w:rsidRDefault="006050F8">
      <w:pPr>
        <w:pStyle w:val="6"/>
        <w:framePr w:w="9499" w:h="11323" w:hRule="exact" w:wrap="none" w:vAnchor="page" w:hAnchor="page" w:x="1205" w:y="4362"/>
        <w:numPr>
          <w:ilvl w:val="0"/>
          <w:numId w:val="26"/>
        </w:numPr>
        <w:shd w:val="clear" w:color="auto" w:fill="auto"/>
        <w:tabs>
          <w:tab w:val="left" w:pos="1126"/>
        </w:tabs>
        <w:spacing w:before="0" w:after="0" w:line="322" w:lineRule="exact"/>
        <w:ind w:left="600" w:right="20" w:firstLine="0"/>
      </w:pPr>
      <w:r>
        <w:t>Общественные помощники наделяются следующими полномочиями: принимать и направлять Уполномоченному письменные обращения и</w:t>
      </w:r>
    </w:p>
    <w:p w:rsidR="00B5008E" w:rsidRDefault="006050F8">
      <w:pPr>
        <w:pStyle w:val="6"/>
        <w:framePr w:w="9499" w:h="11323" w:hRule="exact" w:wrap="none" w:vAnchor="page" w:hAnchor="page" w:x="1205" w:y="4362"/>
        <w:shd w:val="clear" w:color="auto" w:fill="auto"/>
        <w:spacing w:before="0" w:after="0" w:line="322" w:lineRule="exact"/>
        <w:ind w:left="20" w:firstLine="0"/>
        <w:jc w:val="left"/>
      </w:pPr>
      <w:r>
        <w:t>материалы, решение которых требует личного участия Уполномоченного;</w:t>
      </w:r>
    </w:p>
    <w:p w:rsidR="00B5008E" w:rsidRDefault="006050F8">
      <w:pPr>
        <w:pStyle w:val="6"/>
        <w:framePr w:w="9499" w:h="11323" w:hRule="exact" w:wrap="none" w:vAnchor="page" w:hAnchor="page" w:x="1205" w:y="4362"/>
        <w:shd w:val="clear" w:color="auto" w:fill="auto"/>
        <w:spacing w:before="0" w:after="0" w:line="322" w:lineRule="exact"/>
        <w:ind w:left="20" w:right="20" w:firstLine="580"/>
      </w:pPr>
      <w:r>
        <w:t>по поручению Уполномоченного участвовать в проверках по фактам нарушения прав, свобод и законных интересов детей самостоятельно или в составе правозащитных, общественных организаций, а также совместно с компетентными органами и должностными лицами;</w:t>
      </w:r>
    </w:p>
    <w:p w:rsidR="00B5008E" w:rsidRDefault="006050F8">
      <w:pPr>
        <w:pStyle w:val="6"/>
        <w:framePr w:w="9499" w:h="11323" w:hRule="exact" w:wrap="none" w:vAnchor="page" w:hAnchor="page" w:x="1205" w:y="4362"/>
        <w:shd w:val="clear" w:color="auto" w:fill="auto"/>
        <w:spacing w:before="0" w:after="0" w:line="322" w:lineRule="exact"/>
        <w:ind w:left="20" w:right="20" w:firstLine="580"/>
      </w:pPr>
      <w:r>
        <w:t>вносить Уполномоченному предложения по совершенствованию механизма обеспечения прав, свобод и законных интересов ребенка в Республике Татарстан;</w:t>
      </w:r>
    </w:p>
    <w:p w:rsidR="00B5008E" w:rsidRDefault="006050F8">
      <w:pPr>
        <w:pStyle w:val="6"/>
        <w:framePr w:w="9499" w:h="11323" w:hRule="exact" w:wrap="none" w:vAnchor="page" w:hAnchor="page" w:x="1205" w:y="4362"/>
        <w:shd w:val="clear" w:color="auto" w:fill="auto"/>
        <w:tabs>
          <w:tab w:val="left" w:pos="5108"/>
          <w:tab w:val="right" w:pos="9572"/>
        </w:tabs>
        <w:spacing w:before="0" w:after="0" w:line="322" w:lineRule="exact"/>
        <w:ind w:left="20" w:right="20" w:firstLine="580"/>
      </w:pPr>
      <w:r>
        <w:t>анализировать публикации средств массовой информации, содержащие сведения о фактах нарушений</w:t>
      </w:r>
      <w:r>
        <w:tab/>
        <w:t>прав и</w:t>
      </w:r>
      <w:r>
        <w:tab/>
        <w:t>законных интересов</w:t>
      </w:r>
    </w:p>
    <w:p w:rsidR="00B5008E" w:rsidRDefault="006050F8">
      <w:pPr>
        <w:pStyle w:val="6"/>
        <w:framePr w:w="9499" w:h="11323" w:hRule="exact" w:wrap="none" w:vAnchor="page" w:hAnchor="page" w:x="1205" w:y="4362"/>
        <w:shd w:val="clear" w:color="auto" w:fill="auto"/>
        <w:spacing w:before="0" w:after="0" w:line="322" w:lineRule="exact"/>
        <w:ind w:left="20" w:firstLine="0"/>
        <w:jc w:val="left"/>
      </w:pPr>
      <w:r>
        <w:t>несовершеннолетних и информировать об этом Уполномоченного;</w:t>
      </w:r>
    </w:p>
    <w:p w:rsidR="00B5008E" w:rsidRDefault="006050F8">
      <w:pPr>
        <w:pStyle w:val="6"/>
        <w:framePr w:w="9499" w:h="11323" w:hRule="exact" w:wrap="none" w:vAnchor="page" w:hAnchor="page" w:x="1205" w:y="4362"/>
        <w:shd w:val="clear" w:color="auto" w:fill="auto"/>
        <w:spacing w:before="0" w:after="0" w:line="322" w:lineRule="exact"/>
        <w:ind w:left="20" w:right="20" w:firstLine="580"/>
      </w:pPr>
      <w:r>
        <w:t>проводить работу по правовому просвещению детей и взрослых по вопросам защиты и восстановления прав, свобод и законных интересов ребенка;</w:t>
      </w:r>
    </w:p>
    <w:p w:rsidR="00B5008E" w:rsidRDefault="006050F8">
      <w:pPr>
        <w:pStyle w:val="6"/>
        <w:framePr w:w="9499" w:h="11323" w:hRule="exact" w:wrap="none" w:vAnchor="page" w:hAnchor="page" w:x="1205" w:y="4362"/>
        <w:shd w:val="clear" w:color="auto" w:fill="auto"/>
        <w:spacing w:before="0" w:after="0" w:line="322" w:lineRule="exact"/>
        <w:ind w:left="20" w:right="20" w:firstLine="580"/>
      </w:pPr>
      <w:r>
        <w:t>участвовать в организации и проведении научно-практических конференций, совещаний и семинаров по вопросам, касающимся защиты прав, свобод и законных интересов ребенка;</w:t>
      </w:r>
    </w:p>
    <w:p w:rsidR="00B5008E" w:rsidRDefault="006050F8">
      <w:pPr>
        <w:pStyle w:val="6"/>
        <w:framePr w:w="9499" w:h="11323" w:hRule="exact" w:wrap="none" w:vAnchor="page" w:hAnchor="page" w:x="1205" w:y="4362"/>
        <w:shd w:val="clear" w:color="auto" w:fill="auto"/>
        <w:spacing w:before="0" w:after="0" w:line="322" w:lineRule="exact"/>
        <w:ind w:left="20" w:right="20" w:firstLine="580"/>
      </w:pPr>
      <w:r>
        <w:t>представлять Уполномоченному полугодовой и годовой отчеты о своей деятельности в срок до 25 числа месяца, следующего за отчетным периодом;</w:t>
      </w:r>
    </w:p>
    <w:p w:rsidR="00B5008E" w:rsidRDefault="006050F8">
      <w:pPr>
        <w:pStyle w:val="6"/>
        <w:framePr w:w="9499" w:h="11323" w:hRule="exact" w:wrap="none" w:vAnchor="page" w:hAnchor="page" w:x="1205" w:y="4362"/>
        <w:shd w:val="clear" w:color="auto" w:fill="auto"/>
        <w:spacing w:before="0" w:after="0" w:line="322" w:lineRule="exact"/>
        <w:ind w:left="20" w:right="20" w:firstLine="580"/>
      </w:pPr>
      <w:r>
        <w:t>ежегодно к докладу Уполномоченного представлять информацию о состоянии соблюдения прав, свобод и законных интересов ребенка в муниципальном образовании, на территории которого осуществлялась деятельность за отчетный период;</w:t>
      </w:r>
    </w:p>
    <w:p w:rsidR="00B5008E" w:rsidRDefault="006050F8">
      <w:pPr>
        <w:pStyle w:val="6"/>
        <w:framePr w:w="9499" w:h="11323" w:hRule="exact" w:wrap="none" w:vAnchor="page" w:hAnchor="page" w:x="1205" w:y="4362"/>
        <w:shd w:val="clear" w:color="auto" w:fill="auto"/>
        <w:spacing w:before="0" w:after="240" w:line="322" w:lineRule="exact"/>
        <w:ind w:left="20" w:firstLine="580"/>
      </w:pPr>
      <w:r>
        <w:t>выполнять иные поручения Уполномоченного.</w:t>
      </w:r>
    </w:p>
    <w:p w:rsidR="00B5008E" w:rsidRDefault="006050F8">
      <w:pPr>
        <w:pStyle w:val="6"/>
        <w:framePr w:w="9499" w:h="11323" w:hRule="exact" w:wrap="none" w:vAnchor="page" w:hAnchor="page" w:x="1205" w:y="4362"/>
        <w:numPr>
          <w:ilvl w:val="0"/>
          <w:numId w:val="16"/>
        </w:numPr>
        <w:shd w:val="clear" w:color="auto" w:fill="auto"/>
        <w:tabs>
          <w:tab w:val="left" w:pos="1335"/>
        </w:tabs>
        <w:spacing w:before="0" w:after="0" w:line="322" w:lineRule="exact"/>
        <w:ind w:left="3080" w:right="1100" w:hanging="1980"/>
        <w:jc w:val="left"/>
      </w:pPr>
      <w:r>
        <w:t>Организационно-методическое обеспечение деятельности общественных помощников</w:t>
      </w:r>
    </w:p>
    <w:p w:rsidR="00B5008E" w:rsidRDefault="006050F8">
      <w:pPr>
        <w:pStyle w:val="6"/>
        <w:framePr w:w="9499" w:h="11323" w:hRule="exact" w:wrap="none" w:vAnchor="page" w:hAnchor="page" w:x="1205" w:y="4362"/>
        <w:numPr>
          <w:ilvl w:val="0"/>
          <w:numId w:val="27"/>
        </w:numPr>
        <w:shd w:val="clear" w:color="auto" w:fill="auto"/>
        <w:tabs>
          <w:tab w:val="left" w:pos="1570"/>
        </w:tabs>
        <w:spacing w:before="0" w:after="0" w:line="322" w:lineRule="exact"/>
        <w:ind w:left="20" w:right="20" w:firstLine="580"/>
      </w:pPr>
      <w:r>
        <w:t>Организационно-методическое обеспечение деятельности помощников осуществляется в пределах сметы расходов аппарата Уполномоченного.</w:t>
      </w:r>
    </w:p>
    <w:p w:rsidR="00B5008E" w:rsidRDefault="006050F8">
      <w:pPr>
        <w:pStyle w:val="6"/>
        <w:framePr w:w="9499" w:h="11323" w:hRule="exact" w:wrap="none" w:vAnchor="page" w:hAnchor="page" w:x="1205" w:y="4362"/>
        <w:numPr>
          <w:ilvl w:val="0"/>
          <w:numId w:val="27"/>
        </w:numPr>
        <w:shd w:val="clear" w:color="auto" w:fill="auto"/>
        <w:tabs>
          <w:tab w:val="left" w:pos="1333"/>
        </w:tabs>
        <w:spacing w:before="0" w:after="0" w:line="322" w:lineRule="exact"/>
        <w:ind w:left="20" w:right="20" w:firstLine="580"/>
      </w:pPr>
      <w:r>
        <w:t>К помощникам за активную работу могут быть применены следующие меры поощрения:</w:t>
      </w:r>
    </w:p>
    <w:p w:rsidR="00B5008E" w:rsidRDefault="006050F8">
      <w:pPr>
        <w:pStyle w:val="a5"/>
        <w:framePr w:wrap="none" w:vAnchor="page" w:hAnchor="page" w:x="10455" w:y="16091"/>
        <w:shd w:val="clear" w:color="auto" w:fill="auto"/>
        <w:spacing w:line="160" w:lineRule="exact"/>
        <w:ind w:left="20"/>
      </w:pPr>
      <w:r>
        <w:rPr>
          <w:rStyle w:val="0pt4"/>
          <w:b/>
          <w:bCs/>
        </w:rPr>
        <w:t>58</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5578" w:h="1026" w:hRule="exact" w:wrap="none" w:vAnchor="page" w:hAnchor="page" w:x="1497" w:y="723"/>
        <w:numPr>
          <w:ilvl w:val="0"/>
          <w:numId w:val="25"/>
        </w:numPr>
        <w:shd w:val="clear" w:color="auto" w:fill="auto"/>
        <w:tabs>
          <w:tab w:val="left" w:pos="158"/>
        </w:tabs>
        <w:spacing w:before="0" w:after="0" w:line="322" w:lineRule="exact"/>
        <w:ind w:firstLine="0"/>
      </w:pPr>
      <w:r>
        <w:lastRenderedPageBreak/>
        <w:t>награждение Благодарственным письмом;</w:t>
      </w:r>
    </w:p>
    <w:p w:rsidR="00B5008E" w:rsidRDefault="006050F8">
      <w:pPr>
        <w:pStyle w:val="6"/>
        <w:framePr w:w="5578" w:h="1026" w:hRule="exact" w:wrap="none" w:vAnchor="page" w:hAnchor="page" w:x="1497" w:y="723"/>
        <w:numPr>
          <w:ilvl w:val="0"/>
          <w:numId w:val="25"/>
        </w:numPr>
        <w:shd w:val="clear" w:color="auto" w:fill="auto"/>
        <w:tabs>
          <w:tab w:val="left" w:pos="158"/>
        </w:tabs>
        <w:spacing w:before="0" w:after="0" w:line="322" w:lineRule="exact"/>
        <w:ind w:firstLine="0"/>
      </w:pPr>
      <w:r>
        <w:t>награждение ценным подарком;</w:t>
      </w:r>
    </w:p>
    <w:p w:rsidR="00B5008E" w:rsidRDefault="006050F8">
      <w:pPr>
        <w:pStyle w:val="6"/>
        <w:framePr w:w="5578" w:h="1026" w:hRule="exact" w:wrap="none" w:vAnchor="page" w:hAnchor="page" w:x="1497" w:y="723"/>
        <w:numPr>
          <w:ilvl w:val="0"/>
          <w:numId w:val="25"/>
        </w:numPr>
        <w:shd w:val="clear" w:color="auto" w:fill="auto"/>
        <w:tabs>
          <w:tab w:val="left" w:pos="158"/>
        </w:tabs>
        <w:spacing w:before="0" w:after="0" w:line="322" w:lineRule="exact"/>
        <w:ind w:firstLine="0"/>
      </w:pPr>
      <w:r>
        <w:t>денежное вознаграждение.</w:t>
      </w:r>
    </w:p>
    <w:p w:rsidR="00B5008E" w:rsidRDefault="006050F8">
      <w:pPr>
        <w:pStyle w:val="a5"/>
        <w:framePr w:wrap="none" w:vAnchor="page" w:hAnchor="page" w:x="10171" w:y="16321"/>
        <w:shd w:val="clear" w:color="auto" w:fill="auto"/>
        <w:spacing w:line="160" w:lineRule="exact"/>
        <w:ind w:left="20"/>
      </w:pPr>
      <w:r>
        <w:rPr>
          <w:rStyle w:val="0pt4"/>
          <w:b/>
          <w:bCs/>
        </w:rPr>
        <w:t>59</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50"/>
        <w:framePr w:w="10176" w:h="1914" w:hRule="exact" w:wrap="none" w:vAnchor="page" w:hAnchor="page" w:x="866" w:y="879"/>
        <w:shd w:val="clear" w:color="auto" w:fill="auto"/>
        <w:spacing w:after="0" w:line="322" w:lineRule="exact"/>
        <w:ind w:right="580"/>
        <w:jc w:val="right"/>
      </w:pPr>
      <w:r>
        <w:rPr>
          <w:rStyle w:val="50pt0"/>
          <w:b/>
          <w:bCs/>
          <w:i/>
          <w:iCs/>
        </w:rPr>
        <w:lastRenderedPageBreak/>
        <w:t>Приложение</w:t>
      </w:r>
    </w:p>
    <w:p w:rsidR="00B5008E" w:rsidRDefault="006050F8">
      <w:pPr>
        <w:pStyle w:val="50"/>
        <w:framePr w:w="10176" w:h="1914" w:hRule="exact" w:wrap="none" w:vAnchor="page" w:hAnchor="page" w:x="866" w:y="879"/>
        <w:shd w:val="clear" w:color="auto" w:fill="auto"/>
        <w:spacing w:after="649" w:line="322" w:lineRule="exact"/>
        <w:ind w:left="2040" w:right="580"/>
        <w:jc w:val="right"/>
      </w:pPr>
      <w:r>
        <w:rPr>
          <w:rStyle w:val="50pt0"/>
          <w:b/>
          <w:bCs/>
          <w:i/>
          <w:iCs/>
        </w:rPr>
        <w:t>к Положению «Об общественных помощниках Уполномоченного по правам ребенка в Республике Татарстан»</w:t>
      </w:r>
    </w:p>
    <w:p w:rsidR="00B5008E" w:rsidRDefault="006050F8">
      <w:pPr>
        <w:pStyle w:val="20"/>
        <w:framePr w:w="10176" w:h="1914" w:hRule="exact" w:wrap="none" w:vAnchor="page" w:hAnchor="page" w:x="866" w:y="879"/>
        <w:shd w:val="clear" w:color="auto" w:fill="auto"/>
        <w:spacing w:after="0" w:line="260" w:lineRule="exact"/>
        <w:ind w:left="4260"/>
        <w:jc w:val="left"/>
      </w:pPr>
      <w:r>
        <w:rPr>
          <w:rStyle w:val="20pt0"/>
          <w:b/>
          <w:bCs/>
        </w:rPr>
        <w:t>АНКЕТА</w:t>
      </w:r>
    </w:p>
    <w:tbl>
      <w:tblPr>
        <w:tblOverlap w:val="never"/>
        <w:tblW w:w="0" w:type="auto"/>
        <w:tblLayout w:type="fixed"/>
        <w:tblCellMar>
          <w:left w:w="10" w:type="dxa"/>
          <w:right w:w="10" w:type="dxa"/>
        </w:tblCellMar>
        <w:tblLook w:val="0000" w:firstRow="0" w:lastRow="0" w:firstColumn="0" w:lastColumn="0" w:noHBand="0" w:noVBand="0"/>
      </w:tblPr>
      <w:tblGrid>
        <w:gridCol w:w="1973"/>
        <w:gridCol w:w="2112"/>
        <w:gridCol w:w="3970"/>
        <w:gridCol w:w="2117"/>
      </w:tblGrid>
      <w:tr w:rsidR="00B5008E">
        <w:tblPrEx>
          <w:tblCellMar>
            <w:top w:w="0" w:type="dxa"/>
            <w:bottom w:w="0" w:type="dxa"/>
          </w:tblCellMar>
        </w:tblPrEx>
        <w:trPr>
          <w:trHeight w:hRule="exact" w:val="581"/>
        </w:trPr>
        <w:tc>
          <w:tcPr>
            <w:tcW w:w="1973" w:type="dxa"/>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260" w:lineRule="exact"/>
              <w:ind w:firstLine="0"/>
              <w:jc w:val="center"/>
            </w:pPr>
            <w:r>
              <w:t>Фамилия</w:t>
            </w:r>
          </w:p>
        </w:tc>
        <w:tc>
          <w:tcPr>
            <w:tcW w:w="6082"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c>
          <w:tcPr>
            <w:tcW w:w="2117" w:type="dxa"/>
            <w:vMerge w:val="restart"/>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317" w:lineRule="exact"/>
              <w:ind w:firstLine="0"/>
              <w:jc w:val="center"/>
            </w:pPr>
            <w:r>
              <w:t>Место</w:t>
            </w:r>
          </w:p>
          <w:p w:rsidR="00B5008E" w:rsidRDefault="006050F8">
            <w:pPr>
              <w:pStyle w:val="6"/>
              <w:framePr w:w="10171" w:h="12048" w:wrap="none" w:vAnchor="page" w:hAnchor="page" w:x="871" w:y="3413"/>
              <w:shd w:val="clear" w:color="auto" w:fill="auto"/>
              <w:spacing w:before="0" w:after="0" w:line="317" w:lineRule="exact"/>
              <w:ind w:firstLine="0"/>
              <w:jc w:val="center"/>
            </w:pPr>
            <w:r>
              <w:t>для</w:t>
            </w:r>
          </w:p>
          <w:p w:rsidR="00B5008E" w:rsidRDefault="006050F8">
            <w:pPr>
              <w:pStyle w:val="6"/>
              <w:framePr w:w="10171" w:h="12048" w:wrap="none" w:vAnchor="page" w:hAnchor="page" w:x="871" w:y="3413"/>
              <w:shd w:val="clear" w:color="auto" w:fill="auto"/>
              <w:spacing w:before="0" w:after="0" w:line="317" w:lineRule="exact"/>
              <w:ind w:firstLine="0"/>
              <w:jc w:val="center"/>
            </w:pPr>
            <w:r>
              <w:t>фотографии</w:t>
            </w:r>
          </w:p>
        </w:tc>
      </w:tr>
      <w:tr w:rsidR="00B5008E">
        <w:tblPrEx>
          <w:tblCellMar>
            <w:top w:w="0" w:type="dxa"/>
            <w:bottom w:w="0" w:type="dxa"/>
          </w:tblCellMar>
        </w:tblPrEx>
        <w:trPr>
          <w:trHeight w:hRule="exact" w:val="576"/>
        </w:trPr>
        <w:tc>
          <w:tcPr>
            <w:tcW w:w="1973" w:type="dxa"/>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260" w:lineRule="exact"/>
              <w:ind w:firstLine="0"/>
              <w:jc w:val="center"/>
            </w:pPr>
            <w:r>
              <w:t>Имя</w:t>
            </w:r>
          </w:p>
        </w:tc>
        <w:tc>
          <w:tcPr>
            <w:tcW w:w="6082"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c>
          <w:tcPr>
            <w:tcW w:w="2117" w:type="dxa"/>
            <w:vMerge/>
            <w:tcBorders>
              <w:left w:val="single" w:sz="4" w:space="0" w:color="auto"/>
            </w:tcBorders>
            <w:shd w:val="clear" w:color="auto" w:fill="FFFFFF"/>
          </w:tcPr>
          <w:p w:rsidR="00B5008E" w:rsidRDefault="00B5008E">
            <w:pPr>
              <w:framePr w:w="10171" w:h="12048" w:wrap="none" w:vAnchor="page" w:hAnchor="page" w:x="871" w:y="3413"/>
            </w:pPr>
          </w:p>
        </w:tc>
      </w:tr>
      <w:tr w:rsidR="00B5008E">
        <w:tblPrEx>
          <w:tblCellMar>
            <w:top w:w="0" w:type="dxa"/>
            <w:bottom w:w="0" w:type="dxa"/>
          </w:tblCellMar>
        </w:tblPrEx>
        <w:trPr>
          <w:trHeight w:hRule="exact" w:val="610"/>
        </w:trPr>
        <w:tc>
          <w:tcPr>
            <w:tcW w:w="1973" w:type="dxa"/>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260" w:lineRule="exact"/>
              <w:ind w:firstLine="0"/>
              <w:jc w:val="center"/>
            </w:pPr>
            <w:r>
              <w:t>Отчество</w:t>
            </w:r>
          </w:p>
        </w:tc>
        <w:tc>
          <w:tcPr>
            <w:tcW w:w="6082"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c>
          <w:tcPr>
            <w:tcW w:w="2117" w:type="dxa"/>
            <w:vMerge/>
            <w:tcBorders>
              <w:left w:val="single" w:sz="4" w:space="0" w:color="auto"/>
            </w:tcBorders>
            <w:shd w:val="clear" w:color="auto" w:fill="FFFFFF"/>
          </w:tcPr>
          <w:p w:rsidR="00B5008E" w:rsidRDefault="00B5008E">
            <w:pPr>
              <w:framePr w:w="10171" w:h="12048" w:wrap="none" w:vAnchor="page" w:hAnchor="page" w:x="871" w:y="3413"/>
            </w:pPr>
          </w:p>
        </w:tc>
      </w:tr>
      <w:tr w:rsidR="00B5008E">
        <w:tblPrEx>
          <w:tblCellMar>
            <w:top w:w="0" w:type="dxa"/>
            <w:bottom w:w="0" w:type="dxa"/>
          </w:tblCellMar>
        </w:tblPrEx>
        <w:trPr>
          <w:trHeight w:hRule="exact" w:val="1296"/>
        </w:trPr>
        <w:tc>
          <w:tcPr>
            <w:tcW w:w="4085" w:type="dxa"/>
            <w:gridSpan w:val="2"/>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322" w:lineRule="exact"/>
              <w:ind w:firstLine="0"/>
            </w:pPr>
            <w:r>
              <w:t>Число, месяц, год и место рождения (село, деревня, город, район, область, край, республика, страна)</w:t>
            </w:r>
          </w:p>
        </w:tc>
        <w:tc>
          <w:tcPr>
            <w:tcW w:w="6087"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r>
      <w:tr w:rsidR="00B5008E">
        <w:tblPrEx>
          <w:tblCellMar>
            <w:top w:w="0" w:type="dxa"/>
            <w:bottom w:w="0" w:type="dxa"/>
          </w:tblCellMar>
        </w:tblPrEx>
        <w:trPr>
          <w:trHeight w:hRule="exact" w:val="1622"/>
        </w:trPr>
        <w:tc>
          <w:tcPr>
            <w:tcW w:w="4085" w:type="dxa"/>
            <w:gridSpan w:val="2"/>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322" w:lineRule="exact"/>
              <w:ind w:firstLine="0"/>
            </w:pPr>
            <w:r>
              <w:t>Гражданство (если изменяли, то указать, когда и по какой причине, если имеете гражданство другого государства - указать)</w:t>
            </w:r>
          </w:p>
        </w:tc>
        <w:tc>
          <w:tcPr>
            <w:tcW w:w="6087"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r>
      <w:tr w:rsidR="00B5008E">
        <w:tblPrEx>
          <w:tblCellMar>
            <w:top w:w="0" w:type="dxa"/>
            <w:bottom w:w="0" w:type="dxa"/>
          </w:tblCellMar>
        </w:tblPrEx>
        <w:trPr>
          <w:trHeight w:hRule="exact" w:val="1618"/>
        </w:trPr>
        <w:tc>
          <w:tcPr>
            <w:tcW w:w="4085" w:type="dxa"/>
            <w:gridSpan w:val="2"/>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322" w:lineRule="exact"/>
              <w:ind w:left="120" w:firstLine="0"/>
              <w:jc w:val="left"/>
            </w:pPr>
            <w:r>
              <w:t>Образование (когда и какие учебные заведения окончили) Направление подготовки или специальность по диплому Квалификация по диплому</w:t>
            </w:r>
          </w:p>
        </w:tc>
        <w:tc>
          <w:tcPr>
            <w:tcW w:w="6087"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r>
      <w:tr w:rsidR="00B5008E">
        <w:tblPrEx>
          <w:tblCellMar>
            <w:top w:w="0" w:type="dxa"/>
            <w:bottom w:w="0" w:type="dxa"/>
          </w:tblCellMar>
        </w:tblPrEx>
        <w:trPr>
          <w:trHeight w:hRule="exact" w:val="2909"/>
        </w:trPr>
        <w:tc>
          <w:tcPr>
            <w:tcW w:w="4085" w:type="dxa"/>
            <w:gridSpan w:val="2"/>
            <w:tcBorders>
              <w:top w:val="single" w:sz="4" w:space="0" w:color="auto"/>
              <w:left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317" w:lineRule="exact"/>
              <w:ind w:firstLine="0"/>
            </w:pPr>
            <w:r>
              <w:t>Послевузовское</w:t>
            </w:r>
          </w:p>
          <w:p w:rsidR="00B5008E" w:rsidRDefault="006050F8">
            <w:pPr>
              <w:pStyle w:val="6"/>
              <w:framePr w:w="10171" w:h="12048" w:wrap="none" w:vAnchor="page" w:hAnchor="page" w:x="871" w:y="3413"/>
              <w:shd w:val="clear" w:color="auto" w:fill="auto"/>
              <w:spacing w:before="0" w:after="0" w:line="317" w:lineRule="exact"/>
              <w:ind w:firstLine="0"/>
            </w:pPr>
            <w:r>
              <w:t>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tc>
        <w:tc>
          <w:tcPr>
            <w:tcW w:w="6087" w:type="dxa"/>
            <w:gridSpan w:val="2"/>
            <w:tcBorders>
              <w:top w:val="single" w:sz="4" w:space="0" w:color="auto"/>
              <w:left w:val="single" w:sz="4" w:space="0" w:color="auto"/>
            </w:tcBorders>
            <w:shd w:val="clear" w:color="auto" w:fill="FFFFFF"/>
          </w:tcPr>
          <w:p w:rsidR="00B5008E" w:rsidRDefault="00B5008E">
            <w:pPr>
              <w:framePr w:w="10171" w:h="12048" w:wrap="none" w:vAnchor="page" w:hAnchor="page" w:x="871" w:y="3413"/>
              <w:rPr>
                <w:sz w:val="10"/>
                <w:szCs w:val="10"/>
              </w:rPr>
            </w:pPr>
          </w:p>
        </w:tc>
      </w:tr>
      <w:tr w:rsidR="00B5008E">
        <w:tblPrEx>
          <w:tblCellMar>
            <w:top w:w="0" w:type="dxa"/>
            <w:bottom w:w="0" w:type="dxa"/>
          </w:tblCellMar>
        </w:tblPrEx>
        <w:trPr>
          <w:trHeight w:hRule="exact" w:val="2837"/>
        </w:trPr>
        <w:tc>
          <w:tcPr>
            <w:tcW w:w="4085" w:type="dxa"/>
            <w:gridSpan w:val="2"/>
            <w:tcBorders>
              <w:top w:val="single" w:sz="4" w:space="0" w:color="auto"/>
              <w:left w:val="single" w:sz="4" w:space="0" w:color="auto"/>
              <w:bottom w:val="single" w:sz="4" w:space="0" w:color="auto"/>
            </w:tcBorders>
            <w:shd w:val="clear" w:color="auto" w:fill="FFFFFF"/>
          </w:tcPr>
          <w:p w:rsidR="00B5008E" w:rsidRDefault="006050F8">
            <w:pPr>
              <w:pStyle w:val="6"/>
              <w:framePr w:w="10171" w:h="12048" w:wrap="none" w:vAnchor="page" w:hAnchor="page" w:x="871" w:y="3413"/>
              <w:shd w:val="clear" w:color="auto" w:fill="auto"/>
              <w:spacing w:before="0" w:after="0" w:line="322" w:lineRule="exact"/>
              <w:ind w:firstLine="0"/>
            </w:pPr>
            <w:r>
              <w:t>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6087" w:type="dxa"/>
            <w:gridSpan w:val="2"/>
            <w:tcBorders>
              <w:top w:val="single" w:sz="4" w:space="0" w:color="auto"/>
              <w:left w:val="single" w:sz="4" w:space="0" w:color="auto"/>
              <w:bottom w:val="single" w:sz="4" w:space="0" w:color="auto"/>
            </w:tcBorders>
            <w:shd w:val="clear" w:color="auto" w:fill="FFFFFF"/>
          </w:tcPr>
          <w:p w:rsidR="00B5008E" w:rsidRDefault="00B5008E">
            <w:pPr>
              <w:framePr w:w="10171" w:h="12048" w:wrap="none" w:vAnchor="page" w:hAnchor="page" w:x="871" w:y="3413"/>
              <w:rPr>
                <w:sz w:val="10"/>
                <w:szCs w:val="10"/>
              </w:rPr>
            </w:pPr>
          </w:p>
        </w:tc>
      </w:tr>
    </w:tbl>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970" w:h="1313" w:hRule="exact" w:wrap="none" w:vAnchor="page" w:hAnchor="page" w:x="866" w:y="879"/>
        <w:numPr>
          <w:ilvl w:val="0"/>
          <w:numId w:val="28"/>
        </w:numPr>
        <w:shd w:val="clear" w:color="auto" w:fill="auto"/>
        <w:tabs>
          <w:tab w:val="left" w:pos="736"/>
        </w:tabs>
        <w:spacing w:before="0" w:after="0" w:line="322" w:lineRule="exact"/>
        <w:ind w:left="400" w:right="640" w:firstLine="0"/>
        <w:jc w:val="left"/>
      </w:pPr>
      <w:r>
        <w:lastRenderedPageBreak/>
        <w:t>Выполняемая работа с начала трудовой деятельности (включая учебу в образовательных организациях, в высших и средних специальных учебных заведениях, военную службу, работу по совместительству, предпринимательскую деятельность и т.п.).</w:t>
      </w:r>
    </w:p>
    <w:tbl>
      <w:tblPr>
        <w:tblOverlap w:val="never"/>
        <w:tblW w:w="0" w:type="auto"/>
        <w:tblLayout w:type="fixed"/>
        <w:tblCellMar>
          <w:left w:w="10" w:type="dxa"/>
          <w:right w:w="10" w:type="dxa"/>
        </w:tblCellMar>
        <w:tblLook w:val="0000" w:firstRow="0" w:lastRow="0" w:firstColumn="0" w:lastColumn="0" w:noHBand="0" w:noVBand="0"/>
      </w:tblPr>
      <w:tblGrid>
        <w:gridCol w:w="2501"/>
        <w:gridCol w:w="1776"/>
        <w:gridCol w:w="3144"/>
        <w:gridCol w:w="2750"/>
      </w:tblGrid>
      <w:tr w:rsidR="00B5008E">
        <w:tblPrEx>
          <w:tblCellMar>
            <w:top w:w="0" w:type="dxa"/>
            <w:bottom w:w="0" w:type="dxa"/>
          </w:tblCellMar>
        </w:tblPrEx>
        <w:trPr>
          <w:trHeight w:hRule="exact" w:val="845"/>
        </w:trPr>
        <w:tc>
          <w:tcPr>
            <w:tcW w:w="4277" w:type="dxa"/>
            <w:gridSpan w:val="2"/>
            <w:tcBorders>
              <w:top w:val="single" w:sz="4" w:space="0" w:color="auto"/>
              <w:left w:val="single" w:sz="4" w:space="0" w:color="auto"/>
            </w:tcBorders>
            <w:shd w:val="clear" w:color="auto" w:fill="FFFFFF"/>
          </w:tcPr>
          <w:p w:rsidR="00B5008E" w:rsidRDefault="006050F8">
            <w:pPr>
              <w:pStyle w:val="6"/>
              <w:framePr w:w="10171" w:h="2995" w:wrap="none" w:vAnchor="page" w:hAnchor="page" w:x="871" w:y="2487"/>
              <w:shd w:val="clear" w:color="auto" w:fill="auto"/>
              <w:spacing w:before="0" w:after="0" w:line="260" w:lineRule="exact"/>
              <w:ind w:firstLine="0"/>
              <w:jc w:val="center"/>
            </w:pPr>
            <w:r>
              <w:t>Месяц и год</w:t>
            </w:r>
          </w:p>
        </w:tc>
        <w:tc>
          <w:tcPr>
            <w:tcW w:w="3144" w:type="dxa"/>
            <w:vMerge w:val="restart"/>
            <w:tcBorders>
              <w:top w:val="single" w:sz="4" w:space="0" w:color="auto"/>
              <w:left w:val="single" w:sz="4" w:space="0" w:color="auto"/>
            </w:tcBorders>
            <w:shd w:val="clear" w:color="auto" w:fill="FFFFFF"/>
          </w:tcPr>
          <w:p w:rsidR="00B5008E" w:rsidRDefault="006050F8">
            <w:pPr>
              <w:pStyle w:val="6"/>
              <w:framePr w:w="10171" w:h="2995" w:wrap="none" w:vAnchor="page" w:hAnchor="page" w:x="871" w:y="2487"/>
              <w:shd w:val="clear" w:color="auto" w:fill="auto"/>
              <w:spacing w:before="0" w:after="0" w:line="322" w:lineRule="exact"/>
              <w:ind w:firstLine="0"/>
              <w:jc w:val="center"/>
            </w:pPr>
            <w:r>
              <w:t>Должность с указанием организации</w:t>
            </w:r>
          </w:p>
        </w:tc>
        <w:tc>
          <w:tcPr>
            <w:tcW w:w="2750" w:type="dxa"/>
            <w:vMerge w:val="restart"/>
            <w:tcBorders>
              <w:top w:val="single" w:sz="4" w:space="0" w:color="auto"/>
              <w:left w:val="single" w:sz="4" w:space="0" w:color="auto"/>
            </w:tcBorders>
            <w:shd w:val="clear" w:color="auto" w:fill="FFFFFF"/>
          </w:tcPr>
          <w:p w:rsidR="00B5008E" w:rsidRDefault="006050F8">
            <w:pPr>
              <w:pStyle w:val="6"/>
              <w:framePr w:w="10171" w:h="2995" w:wrap="none" w:vAnchor="page" w:hAnchor="page" w:x="871" w:y="2487"/>
              <w:shd w:val="clear" w:color="auto" w:fill="auto"/>
              <w:spacing w:before="0" w:after="0" w:line="322" w:lineRule="exact"/>
              <w:ind w:firstLine="0"/>
              <w:jc w:val="center"/>
            </w:pPr>
            <w:r>
              <w:t>Адрес организации (в т.ч. за границей)</w:t>
            </w:r>
          </w:p>
        </w:tc>
      </w:tr>
      <w:tr w:rsidR="00B5008E">
        <w:tblPrEx>
          <w:tblCellMar>
            <w:top w:w="0" w:type="dxa"/>
            <w:bottom w:w="0" w:type="dxa"/>
          </w:tblCellMar>
        </w:tblPrEx>
        <w:trPr>
          <w:trHeight w:hRule="exact" w:val="835"/>
        </w:trPr>
        <w:tc>
          <w:tcPr>
            <w:tcW w:w="2501" w:type="dxa"/>
            <w:tcBorders>
              <w:top w:val="single" w:sz="4" w:space="0" w:color="auto"/>
              <w:left w:val="single" w:sz="4" w:space="0" w:color="auto"/>
            </w:tcBorders>
            <w:shd w:val="clear" w:color="auto" w:fill="FFFFFF"/>
          </w:tcPr>
          <w:p w:rsidR="00B5008E" w:rsidRDefault="006050F8">
            <w:pPr>
              <w:pStyle w:val="6"/>
              <w:framePr w:w="10171" w:h="2995" w:wrap="none" w:vAnchor="page" w:hAnchor="page" w:x="871" w:y="2487"/>
              <w:shd w:val="clear" w:color="auto" w:fill="auto"/>
              <w:spacing w:before="0" w:after="0" w:line="260" w:lineRule="exact"/>
              <w:ind w:firstLine="0"/>
              <w:jc w:val="center"/>
            </w:pPr>
            <w:r>
              <w:t>поступления</w:t>
            </w:r>
          </w:p>
        </w:tc>
        <w:tc>
          <w:tcPr>
            <w:tcW w:w="1776" w:type="dxa"/>
            <w:tcBorders>
              <w:top w:val="single" w:sz="4" w:space="0" w:color="auto"/>
              <w:left w:val="single" w:sz="4" w:space="0" w:color="auto"/>
            </w:tcBorders>
            <w:shd w:val="clear" w:color="auto" w:fill="FFFFFF"/>
          </w:tcPr>
          <w:p w:rsidR="00B5008E" w:rsidRDefault="006050F8">
            <w:pPr>
              <w:pStyle w:val="6"/>
              <w:framePr w:w="10171" w:h="2995" w:wrap="none" w:vAnchor="page" w:hAnchor="page" w:x="871" w:y="2487"/>
              <w:shd w:val="clear" w:color="auto" w:fill="auto"/>
              <w:spacing w:before="0" w:after="0" w:line="260" w:lineRule="exact"/>
              <w:ind w:firstLine="0"/>
              <w:jc w:val="center"/>
            </w:pPr>
            <w:r>
              <w:t>ухода</w:t>
            </w:r>
          </w:p>
        </w:tc>
        <w:tc>
          <w:tcPr>
            <w:tcW w:w="3144" w:type="dxa"/>
            <w:vMerge/>
            <w:tcBorders>
              <w:left w:val="single" w:sz="4" w:space="0" w:color="auto"/>
            </w:tcBorders>
            <w:shd w:val="clear" w:color="auto" w:fill="FFFFFF"/>
          </w:tcPr>
          <w:p w:rsidR="00B5008E" w:rsidRDefault="00B5008E">
            <w:pPr>
              <w:framePr w:w="10171" w:h="2995" w:wrap="none" w:vAnchor="page" w:hAnchor="page" w:x="871" w:y="2487"/>
            </w:pPr>
          </w:p>
        </w:tc>
        <w:tc>
          <w:tcPr>
            <w:tcW w:w="2750" w:type="dxa"/>
            <w:vMerge/>
            <w:tcBorders>
              <w:left w:val="single" w:sz="4" w:space="0" w:color="auto"/>
            </w:tcBorders>
            <w:shd w:val="clear" w:color="auto" w:fill="FFFFFF"/>
          </w:tcPr>
          <w:p w:rsidR="00B5008E" w:rsidRDefault="00B5008E">
            <w:pPr>
              <w:framePr w:w="10171" w:h="2995" w:wrap="none" w:vAnchor="page" w:hAnchor="page" w:x="871" w:y="2487"/>
            </w:pPr>
          </w:p>
        </w:tc>
      </w:tr>
      <w:tr w:rsidR="00B5008E">
        <w:tblPrEx>
          <w:tblCellMar>
            <w:top w:w="0" w:type="dxa"/>
            <w:bottom w:w="0" w:type="dxa"/>
          </w:tblCellMar>
        </w:tblPrEx>
        <w:trPr>
          <w:trHeight w:hRule="exact" w:val="653"/>
        </w:trPr>
        <w:tc>
          <w:tcPr>
            <w:tcW w:w="2501" w:type="dxa"/>
            <w:tcBorders>
              <w:top w:val="single" w:sz="4" w:space="0" w:color="auto"/>
              <w:left w:val="single" w:sz="4" w:space="0" w:color="auto"/>
            </w:tcBorders>
            <w:shd w:val="clear" w:color="auto" w:fill="FFFFFF"/>
          </w:tcPr>
          <w:p w:rsidR="00B5008E" w:rsidRDefault="00B5008E">
            <w:pPr>
              <w:framePr w:w="10171" w:h="2995" w:wrap="none" w:vAnchor="page" w:hAnchor="page" w:x="871" w:y="2487"/>
              <w:rPr>
                <w:sz w:val="10"/>
                <w:szCs w:val="10"/>
              </w:rPr>
            </w:pPr>
          </w:p>
        </w:tc>
        <w:tc>
          <w:tcPr>
            <w:tcW w:w="1776" w:type="dxa"/>
            <w:tcBorders>
              <w:top w:val="single" w:sz="4" w:space="0" w:color="auto"/>
              <w:left w:val="single" w:sz="4" w:space="0" w:color="auto"/>
            </w:tcBorders>
            <w:shd w:val="clear" w:color="auto" w:fill="FFFFFF"/>
          </w:tcPr>
          <w:p w:rsidR="00B5008E" w:rsidRDefault="00B5008E">
            <w:pPr>
              <w:framePr w:w="10171" w:h="2995" w:wrap="none" w:vAnchor="page" w:hAnchor="page" w:x="871" w:y="2487"/>
              <w:rPr>
                <w:sz w:val="10"/>
                <w:szCs w:val="10"/>
              </w:rPr>
            </w:pPr>
          </w:p>
        </w:tc>
        <w:tc>
          <w:tcPr>
            <w:tcW w:w="3144" w:type="dxa"/>
            <w:tcBorders>
              <w:top w:val="single" w:sz="4" w:space="0" w:color="auto"/>
              <w:left w:val="single" w:sz="4" w:space="0" w:color="auto"/>
            </w:tcBorders>
            <w:shd w:val="clear" w:color="auto" w:fill="FFFFFF"/>
          </w:tcPr>
          <w:p w:rsidR="00B5008E" w:rsidRDefault="00B5008E">
            <w:pPr>
              <w:framePr w:w="10171" w:h="2995" w:wrap="none" w:vAnchor="page" w:hAnchor="page" w:x="871" w:y="2487"/>
              <w:rPr>
                <w:sz w:val="10"/>
                <w:szCs w:val="10"/>
              </w:rPr>
            </w:pPr>
          </w:p>
        </w:tc>
        <w:tc>
          <w:tcPr>
            <w:tcW w:w="2750" w:type="dxa"/>
            <w:tcBorders>
              <w:top w:val="single" w:sz="4" w:space="0" w:color="auto"/>
              <w:left w:val="single" w:sz="4" w:space="0" w:color="auto"/>
            </w:tcBorders>
            <w:shd w:val="clear" w:color="auto" w:fill="FFFFFF"/>
          </w:tcPr>
          <w:p w:rsidR="00B5008E" w:rsidRDefault="00B5008E">
            <w:pPr>
              <w:framePr w:w="10171" w:h="2995" w:wrap="none" w:vAnchor="page" w:hAnchor="page" w:x="871" w:y="2487"/>
              <w:rPr>
                <w:sz w:val="10"/>
                <w:szCs w:val="10"/>
              </w:rPr>
            </w:pPr>
          </w:p>
        </w:tc>
      </w:tr>
      <w:tr w:rsidR="00B5008E">
        <w:tblPrEx>
          <w:tblCellMar>
            <w:top w:w="0" w:type="dxa"/>
            <w:bottom w:w="0" w:type="dxa"/>
          </w:tblCellMar>
        </w:tblPrEx>
        <w:trPr>
          <w:trHeight w:hRule="exact" w:val="662"/>
        </w:trPr>
        <w:tc>
          <w:tcPr>
            <w:tcW w:w="2501" w:type="dxa"/>
            <w:tcBorders>
              <w:top w:val="single" w:sz="4" w:space="0" w:color="auto"/>
              <w:left w:val="single" w:sz="4" w:space="0" w:color="auto"/>
              <w:bottom w:val="single" w:sz="4" w:space="0" w:color="auto"/>
            </w:tcBorders>
            <w:shd w:val="clear" w:color="auto" w:fill="FFFFFF"/>
          </w:tcPr>
          <w:p w:rsidR="00B5008E" w:rsidRDefault="00B5008E">
            <w:pPr>
              <w:framePr w:w="10171" w:h="2995" w:wrap="none" w:vAnchor="page" w:hAnchor="page" w:x="871" w:y="2487"/>
              <w:rPr>
                <w:sz w:val="10"/>
                <w:szCs w:val="10"/>
              </w:rPr>
            </w:pPr>
          </w:p>
        </w:tc>
        <w:tc>
          <w:tcPr>
            <w:tcW w:w="1776" w:type="dxa"/>
            <w:tcBorders>
              <w:top w:val="single" w:sz="4" w:space="0" w:color="auto"/>
              <w:left w:val="single" w:sz="4" w:space="0" w:color="auto"/>
              <w:bottom w:val="single" w:sz="4" w:space="0" w:color="auto"/>
            </w:tcBorders>
            <w:shd w:val="clear" w:color="auto" w:fill="FFFFFF"/>
          </w:tcPr>
          <w:p w:rsidR="00B5008E" w:rsidRDefault="00B5008E">
            <w:pPr>
              <w:framePr w:w="10171" w:h="2995" w:wrap="none" w:vAnchor="page" w:hAnchor="page" w:x="871" w:y="2487"/>
              <w:rPr>
                <w:sz w:val="10"/>
                <w:szCs w:val="10"/>
              </w:rPr>
            </w:pPr>
          </w:p>
        </w:tc>
        <w:tc>
          <w:tcPr>
            <w:tcW w:w="3144" w:type="dxa"/>
            <w:tcBorders>
              <w:top w:val="single" w:sz="4" w:space="0" w:color="auto"/>
              <w:left w:val="single" w:sz="4" w:space="0" w:color="auto"/>
              <w:bottom w:val="single" w:sz="4" w:space="0" w:color="auto"/>
            </w:tcBorders>
            <w:shd w:val="clear" w:color="auto" w:fill="FFFFFF"/>
          </w:tcPr>
          <w:p w:rsidR="00B5008E" w:rsidRDefault="00B5008E">
            <w:pPr>
              <w:framePr w:w="10171" w:h="2995" w:wrap="none" w:vAnchor="page" w:hAnchor="page" w:x="871" w:y="2487"/>
              <w:rPr>
                <w:sz w:val="10"/>
                <w:szCs w:val="10"/>
              </w:rPr>
            </w:pPr>
          </w:p>
        </w:tc>
        <w:tc>
          <w:tcPr>
            <w:tcW w:w="2750" w:type="dxa"/>
            <w:tcBorders>
              <w:top w:val="single" w:sz="4" w:space="0" w:color="auto"/>
              <w:left w:val="single" w:sz="4" w:space="0" w:color="auto"/>
              <w:bottom w:val="single" w:sz="4" w:space="0" w:color="auto"/>
            </w:tcBorders>
            <w:shd w:val="clear" w:color="auto" w:fill="FFFFFF"/>
          </w:tcPr>
          <w:p w:rsidR="00B5008E" w:rsidRDefault="00B5008E">
            <w:pPr>
              <w:framePr w:w="10171" w:h="2995" w:wrap="none" w:vAnchor="page" w:hAnchor="page" w:x="871" w:y="2487"/>
              <w:rPr>
                <w:sz w:val="10"/>
                <w:szCs w:val="10"/>
              </w:rPr>
            </w:pPr>
          </w:p>
        </w:tc>
      </w:tr>
    </w:tbl>
    <w:p w:rsidR="00B5008E" w:rsidRDefault="006050F8">
      <w:pPr>
        <w:pStyle w:val="6"/>
        <w:framePr w:w="9970" w:h="1348" w:hRule="exact" w:wrap="none" w:vAnchor="page" w:hAnchor="page" w:x="866" w:y="5772"/>
        <w:numPr>
          <w:ilvl w:val="0"/>
          <w:numId w:val="28"/>
        </w:numPr>
        <w:shd w:val="clear" w:color="auto" w:fill="auto"/>
        <w:tabs>
          <w:tab w:val="left" w:pos="441"/>
        </w:tabs>
        <w:spacing w:before="0" w:after="0" w:line="322" w:lineRule="exact"/>
        <w:ind w:left="100" w:firstLine="0"/>
      </w:pPr>
      <w:r>
        <w:t>Государственные награды, иные награды и знаки отличия</w:t>
      </w:r>
    </w:p>
    <w:p w:rsidR="00B5008E" w:rsidRDefault="006050F8">
      <w:pPr>
        <w:pStyle w:val="6"/>
        <w:framePr w:w="9970" w:h="1348" w:hRule="exact" w:wrap="none" w:vAnchor="page" w:hAnchor="page" w:x="866" w:y="5772"/>
        <w:numPr>
          <w:ilvl w:val="0"/>
          <w:numId w:val="28"/>
        </w:numPr>
        <w:shd w:val="clear" w:color="auto" w:fill="auto"/>
        <w:tabs>
          <w:tab w:val="left" w:pos="441"/>
        </w:tabs>
        <w:spacing w:before="0" w:after="0" w:line="322" w:lineRule="exact"/>
        <w:ind w:left="100" w:right="920" w:firstLine="0"/>
        <w:jc w:val="left"/>
      </w:pPr>
      <w:r>
        <w:t>Домашний адрес (адрес регистрации, фактического проживания), номер телефона (либо иной вид связи)</w:t>
      </w:r>
    </w:p>
    <w:p w:rsidR="00B5008E" w:rsidRDefault="006050F8">
      <w:pPr>
        <w:pStyle w:val="6"/>
        <w:framePr w:w="9970" w:h="1348" w:hRule="exact" w:wrap="none" w:vAnchor="page" w:hAnchor="page" w:x="866" w:y="5772"/>
        <w:numPr>
          <w:ilvl w:val="0"/>
          <w:numId w:val="28"/>
        </w:numPr>
        <w:shd w:val="clear" w:color="auto" w:fill="auto"/>
        <w:tabs>
          <w:tab w:val="left" w:pos="441"/>
        </w:tabs>
        <w:spacing w:before="0" w:after="0" w:line="322" w:lineRule="exact"/>
        <w:ind w:left="100" w:firstLine="0"/>
      </w:pPr>
      <w:r>
        <w:t>Дополнительные сведения, которые желаете сообщить о себе</w:t>
      </w:r>
    </w:p>
    <w:p w:rsidR="00B5008E" w:rsidRDefault="006050F8">
      <w:pPr>
        <w:pStyle w:val="a5"/>
        <w:framePr w:wrap="none" w:vAnchor="page" w:hAnchor="page" w:x="10231" w:y="15793"/>
        <w:shd w:val="clear" w:color="auto" w:fill="auto"/>
        <w:spacing w:line="160" w:lineRule="exact"/>
        <w:ind w:left="20"/>
      </w:pPr>
      <w:r>
        <w:rPr>
          <w:rStyle w:val="0pt4"/>
          <w:b/>
          <w:bCs/>
        </w:rPr>
        <w:t>61</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20"/>
        <w:framePr w:w="9504" w:h="317" w:hRule="exact" w:wrap="none" w:vAnchor="page" w:hAnchor="page" w:x="1336" w:y="923"/>
        <w:shd w:val="clear" w:color="auto" w:fill="auto"/>
        <w:spacing w:after="0" w:line="260" w:lineRule="exact"/>
      </w:pPr>
      <w:r>
        <w:rPr>
          <w:rStyle w:val="20pt1"/>
          <w:b/>
          <w:bCs/>
        </w:rPr>
        <w:lastRenderedPageBreak/>
        <w:t>СОВЕТЫ ПСИХОЛОГА</w:t>
      </w:r>
    </w:p>
    <w:p w:rsidR="00B5008E" w:rsidRDefault="006050F8">
      <w:pPr>
        <w:pStyle w:val="6"/>
        <w:framePr w:w="9504" w:h="13459" w:hRule="exact" w:wrap="none" w:vAnchor="page" w:hAnchor="page" w:x="1336" w:y="1810"/>
        <w:shd w:val="clear" w:color="auto" w:fill="auto"/>
        <w:spacing w:before="0" w:after="469" w:line="322" w:lineRule="exact"/>
        <w:ind w:left="2016" w:right="20" w:firstLine="0"/>
      </w:pPr>
      <w:bookmarkStart w:id="44" w:name="bookmark43"/>
      <w:r>
        <w:t>Материалы раздела разработаны Башлай Э.Х., общественным</w:t>
      </w:r>
      <w:r>
        <w:br/>
        <w:t>помощником Уполномоченного по правам ребенка в</w:t>
      </w:r>
      <w:r>
        <w:br/>
        <w:t>Республике Татарстан, научным сотрудником лаборатории</w:t>
      </w:r>
      <w:r>
        <w:br/>
        <w:t>воспитания, дополнительного образования и профилактики</w:t>
      </w:r>
      <w:r>
        <w:br/>
        <w:t>асоциального поведения ГАУДПО ИРО РТ</w:t>
      </w:r>
      <w:bookmarkEnd w:id="44"/>
    </w:p>
    <w:p w:rsidR="00B5008E" w:rsidRDefault="006050F8">
      <w:pPr>
        <w:pStyle w:val="20"/>
        <w:framePr w:w="9504" w:h="13459" w:hRule="exact" w:wrap="none" w:vAnchor="page" w:hAnchor="page" w:x="1336" w:y="1810"/>
        <w:shd w:val="clear" w:color="auto" w:fill="auto"/>
        <w:spacing w:after="304" w:line="260" w:lineRule="exact"/>
        <w:ind w:left="2016"/>
      </w:pPr>
      <w:r>
        <w:rPr>
          <w:rStyle w:val="20pt0"/>
          <w:b/>
          <w:bCs/>
        </w:rPr>
        <w:t>«Как помочь ребенку стать счастливым?»</w:t>
      </w:r>
    </w:p>
    <w:p w:rsidR="00B5008E" w:rsidRDefault="006050F8">
      <w:pPr>
        <w:pStyle w:val="50"/>
        <w:framePr w:w="9504" w:h="13459" w:hRule="exact" w:wrap="none" w:vAnchor="page" w:hAnchor="page" w:x="1336" w:y="1810"/>
        <w:shd w:val="clear" w:color="auto" w:fill="auto"/>
        <w:spacing w:after="0"/>
        <w:ind w:left="5240" w:right="20"/>
        <w:jc w:val="right"/>
      </w:pPr>
      <w:r>
        <w:rPr>
          <w:rStyle w:val="50pt0"/>
          <w:b/>
          <w:bCs/>
          <w:i/>
          <w:iCs/>
        </w:rPr>
        <w:t>Самое большое счастье в жизни</w:t>
      </w:r>
      <w:r>
        <w:rPr>
          <w:rStyle w:val="50pt"/>
        </w:rPr>
        <w:t xml:space="preserve"> —</w:t>
      </w:r>
      <w:r>
        <w:rPr>
          <w:rStyle w:val="50pt"/>
        </w:rPr>
        <w:br/>
      </w:r>
      <w:r>
        <w:rPr>
          <w:rStyle w:val="50pt0"/>
          <w:b/>
          <w:bCs/>
          <w:i/>
          <w:iCs/>
        </w:rPr>
        <w:t>знать, что тебя любят.</w:t>
      </w:r>
    </w:p>
    <w:p w:rsidR="00B5008E" w:rsidRDefault="006050F8">
      <w:pPr>
        <w:pStyle w:val="6"/>
        <w:framePr w:w="9504" w:h="13459" w:hRule="exact" w:wrap="none" w:vAnchor="page" w:hAnchor="page" w:x="1336" w:y="1810"/>
        <w:shd w:val="clear" w:color="auto" w:fill="auto"/>
        <w:spacing w:before="0" w:after="244"/>
        <w:ind w:right="20" w:firstLine="0"/>
        <w:jc w:val="right"/>
      </w:pPr>
      <w:r>
        <w:t>В.М. Гюго</w:t>
      </w:r>
    </w:p>
    <w:p w:rsidR="00B5008E" w:rsidRDefault="006050F8">
      <w:pPr>
        <w:pStyle w:val="6"/>
        <w:framePr w:w="9504" w:h="13459" w:hRule="exact" w:wrap="none" w:vAnchor="page" w:hAnchor="page" w:x="1336" w:y="1810"/>
        <w:shd w:val="clear" w:color="auto" w:fill="auto"/>
        <w:spacing w:before="0" w:after="0" w:line="322" w:lineRule="exact"/>
        <w:ind w:left="20" w:right="20" w:firstLine="700"/>
      </w:pPr>
      <w:r>
        <w:t>Много поколений подряд люди задают себе один и тот же вопрос: «Что такое счастье?». Все хотят быть счастливыми, каждый человек понимает счастье по-своему: кто-то видит его в достижении поставленной цели, уверенности в завтрашнем дне, для кого-то счастье — состояние высшей удовлетворенности жизнью, окружением, событиями, радость от каждой минуты иблагодарность за то, что дает тебе жизнь.</w:t>
      </w:r>
    </w:p>
    <w:p w:rsidR="00B5008E" w:rsidRDefault="006050F8">
      <w:pPr>
        <w:pStyle w:val="6"/>
        <w:framePr w:w="9504" w:h="13459" w:hRule="exact" w:wrap="none" w:vAnchor="page" w:hAnchor="page" w:x="1336" w:y="1810"/>
        <w:shd w:val="clear" w:color="auto" w:fill="auto"/>
        <w:spacing w:before="0" w:after="0" w:line="322" w:lineRule="exact"/>
        <w:ind w:left="20" w:right="20" w:firstLine="700"/>
      </w:pPr>
      <w:r>
        <w:t>Способность чувствовать себя счастливым — врожденная способность человека.Понятие «счастье» имеет многогранное содержание, которое трудно поддается систематизации.</w:t>
      </w:r>
    </w:p>
    <w:p w:rsidR="00B5008E" w:rsidRDefault="006050F8">
      <w:pPr>
        <w:pStyle w:val="6"/>
        <w:framePr w:w="9504" w:h="13459" w:hRule="exact" w:wrap="none" w:vAnchor="page" w:hAnchor="page" w:x="1336" w:y="1810"/>
        <w:shd w:val="clear" w:color="auto" w:fill="auto"/>
        <w:spacing w:before="0" w:after="0" w:line="322" w:lineRule="exact"/>
        <w:ind w:left="20" w:firstLine="700"/>
      </w:pPr>
      <w:r>
        <w:t>Счастье найти не так просто,</w:t>
      </w:r>
    </w:p>
    <w:p w:rsidR="00B5008E" w:rsidRDefault="006050F8">
      <w:pPr>
        <w:pStyle w:val="6"/>
        <w:framePr w:w="9504" w:h="13459" w:hRule="exact" w:wrap="none" w:vAnchor="page" w:hAnchor="page" w:x="1336" w:y="1810"/>
        <w:shd w:val="clear" w:color="auto" w:fill="auto"/>
        <w:spacing w:before="0" w:after="0" w:line="322" w:lineRule="exact"/>
        <w:ind w:left="20" w:firstLine="700"/>
      </w:pPr>
      <w:r>
        <w:t>Всем распознать не дано.</w:t>
      </w:r>
    </w:p>
    <w:p w:rsidR="00B5008E" w:rsidRDefault="006050F8">
      <w:pPr>
        <w:pStyle w:val="6"/>
        <w:framePr w:w="9504" w:h="13459" w:hRule="exact" w:wrap="none" w:vAnchor="page" w:hAnchor="page" w:x="1336" w:y="1810"/>
        <w:shd w:val="clear" w:color="auto" w:fill="auto"/>
        <w:spacing w:before="0" w:after="0" w:line="322" w:lineRule="exact"/>
        <w:ind w:left="20" w:firstLine="700"/>
      </w:pPr>
      <w:r>
        <w:t>Счастье без веса, без роста,</w:t>
      </w:r>
    </w:p>
    <w:p w:rsidR="00B5008E" w:rsidRDefault="006050F8">
      <w:pPr>
        <w:pStyle w:val="6"/>
        <w:framePr w:w="9504" w:h="13459" w:hRule="exact" w:wrap="none" w:vAnchor="page" w:hAnchor="page" w:x="1336" w:y="1810"/>
        <w:shd w:val="clear" w:color="auto" w:fill="auto"/>
        <w:spacing w:before="0" w:after="0" w:line="322" w:lineRule="exact"/>
        <w:ind w:left="20" w:firstLine="700"/>
      </w:pPr>
      <w:r>
        <w:t>В сердце весомо оно.</w:t>
      </w:r>
    </w:p>
    <w:p w:rsidR="00B5008E" w:rsidRDefault="006050F8">
      <w:pPr>
        <w:pStyle w:val="6"/>
        <w:framePr w:w="9504" w:h="13459" w:hRule="exact" w:wrap="none" w:vAnchor="page" w:hAnchor="page" w:x="1336" w:y="1810"/>
        <w:shd w:val="clear" w:color="auto" w:fill="auto"/>
        <w:tabs>
          <w:tab w:val="left" w:pos="3171"/>
        </w:tabs>
        <w:spacing w:before="0" w:after="0" w:line="322" w:lineRule="exact"/>
        <w:ind w:left="2840" w:firstLine="0"/>
      </w:pPr>
      <w:r>
        <w:t>О.</w:t>
      </w:r>
      <w:r>
        <w:tab/>
        <w:t>Хайям</w:t>
      </w:r>
    </w:p>
    <w:p w:rsidR="00B5008E" w:rsidRDefault="006050F8">
      <w:pPr>
        <w:pStyle w:val="6"/>
        <w:framePr w:w="9504" w:h="13459" w:hRule="exact" w:wrap="none" w:vAnchor="page" w:hAnchor="page" w:x="1336" w:y="1810"/>
        <w:shd w:val="clear" w:color="auto" w:fill="auto"/>
        <w:spacing w:before="0" w:after="0" w:line="322" w:lineRule="exact"/>
        <w:ind w:left="20" w:right="20" w:firstLine="700"/>
      </w:pPr>
      <w:r>
        <w:t>Современные СМИ активно транслируют различные модели успешных людей, определенные стили и атрибуты успешности, но все они связаны с миром материальных ценностей. В связи с этим для многих современных молодых людей счастье отождествляется с успехом. Однако успех не всегда равен счастью. Несмотря на то,что в современной литературе большое число книг и статей посвящено обсуждению того, как стать счастливым, актуальным остается вопрос формирования у детей главного навыка XXI века — навыка быть счастливым.</w:t>
      </w:r>
    </w:p>
    <w:p w:rsidR="00B5008E" w:rsidRDefault="006050F8">
      <w:pPr>
        <w:pStyle w:val="6"/>
        <w:framePr w:w="9504" w:h="13459" w:hRule="exact" w:wrap="none" w:vAnchor="page" w:hAnchor="page" w:x="1336" w:y="1810"/>
        <w:shd w:val="clear" w:color="auto" w:fill="auto"/>
        <w:spacing w:before="0" w:after="0" w:line="322" w:lineRule="exact"/>
        <w:ind w:left="20" w:right="20" w:firstLine="700"/>
      </w:pPr>
      <w:r>
        <w:t>Японцы считают, что счастье достигается тогда, когда ты забот</w:t>
      </w:r>
      <w:r>
        <w:rPr>
          <w:rStyle w:val="11"/>
        </w:rPr>
        <w:t>ишь</w:t>
      </w:r>
      <w:r>
        <w:t>ся о своих близких идругие заботятся о тебе.</w:t>
      </w:r>
    </w:p>
    <w:p w:rsidR="00B5008E" w:rsidRDefault="006050F8">
      <w:pPr>
        <w:pStyle w:val="6"/>
        <w:framePr w:w="9504" w:h="13459" w:hRule="exact" w:wrap="none" w:vAnchor="page" w:hAnchor="page" w:x="1336" w:y="1810"/>
        <w:shd w:val="clear" w:color="auto" w:fill="auto"/>
        <w:spacing w:before="0" w:after="0" w:line="322" w:lineRule="exact"/>
        <w:ind w:left="20" w:right="20" w:firstLine="700"/>
      </w:pPr>
      <w:r>
        <w:t>Большинство исследователей рассматривают оптимизм в качестве наиболее значимой, ключевой составляющей счастья. Оптимизм — установка на благополучное развитие событий и вера в будущее.</w:t>
      </w:r>
    </w:p>
    <w:p w:rsidR="00B5008E" w:rsidRDefault="006050F8">
      <w:pPr>
        <w:pStyle w:val="6"/>
        <w:framePr w:w="9504" w:h="13459" w:hRule="exact" w:wrap="none" w:vAnchor="page" w:hAnchor="page" w:x="1336" w:y="1810"/>
        <w:shd w:val="clear" w:color="auto" w:fill="auto"/>
        <w:spacing w:before="0" w:after="0" w:line="322" w:lineRule="exact"/>
        <w:ind w:left="20" w:right="20" w:firstLine="700"/>
      </w:pPr>
      <w:r>
        <w:t>Основным показателем счастья являетсяэмоция радости и удовлетворенности. Чем же?</w:t>
      </w:r>
    </w:p>
    <w:p w:rsidR="00B5008E" w:rsidRDefault="00386354">
      <w:pPr>
        <w:framePr w:wrap="none" w:vAnchor="page" w:hAnchor="page" w:x="1067" w:y="1927"/>
        <w:rPr>
          <w:sz w:val="2"/>
          <w:szCs w:val="2"/>
        </w:rPr>
      </w:pPr>
      <w:r>
        <w:rPr>
          <w:noProof/>
        </w:rPr>
        <w:drawing>
          <wp:inline distT="0" distB="0" distL="0" distR="0">
            <wp:extent cx="1343025" cy="1066800"/>
            <wp:effectExtent l="0" t="0" r="9525" b="0"/>
            <wp:docPr id="14"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B5008E" w:rsidRDefault="006050F8">
      <w:pPr>
        <w:pStyle w:val="a5"/>
        <w:framePr w:wrap="none" w:vAnchor="page" w:hAnchor="page" w:x="10586" w:y="15814"/>
        <w:shd w:val="clear" w:color="auto" w:fill="auto"/>
        <w:spacing w:line="160" w:lineRule="exact"/>
        <w:ind w:left="20"/>
      </w:pPr>
      <w:r>
        <w:rPr>
          <w:rStyle w:val="0pt4"/>
          <w:b/>
          <w:bCs/>
        </w:rPr>
        <w:t>62</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677" w:h="8732" w:hRule="exact" w:wrap="none" w:vAnchor="page" w:hAnchor="page" w:x="1250" w:y="857"/>
        <w:shd w:val="clear" w:color="auto" w:fill="auto"/>
        <w:spacing w:before="0" w:after="0" w:line="322" w:lineRule="exact"/>
        <w:ind w:left="20" w:right="180" w:firstLine="700"/>
      </w:pPr>
      <w:r>
        <w:lastRenderedPageBreak/>
        <w:t>Удовлетворенность собой, отношениями с родителями и сверстниками, самочувствием, возможностями и перспективами.</w:t>
      </w:r>
    </w:p>
    <w:p w:rsidR="00B5008E" w:rsidRDefault="006050F8">
      <w:pPr>
        <w:pStyle w:val="6"/>
        <w:framePr w:w="9677" w:h="8732" w:hRule="exact" w:wrap="none" w:vAnchor="page" w:hAnchor="page" w:x="1250" w:y="857"/>
        <w:shd w:val="clear" w:color="auto" w:fill="auto"/>
        <w:spacing w:before="0" w:after="0" w:line="322" w:lineRule="exact"/>
        <w:ind w:left="20" w:right="180" w:firstLine="700"/>
      </w:pPr>
      <w:r>
        <w:t>Для того чтобы помочь ребенку чувствовать себя счастливым, родители должны:</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right="180" w:firstLine="0"/>
      </w:pPr>
      <w:r>
        <w:t>постоянно находиться в диалоге с ребенком, много разговаривать, задавать вопросы, с пониманием относиться к его проблемам;</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демонстрировать важность и ценность ребенка для всех членов семьи;</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right="180" w:firstLine="0"/>
      </w:pPr>
      <w:r>
        <w:t>демонстрировать уверенность в завтрашнем дне и стараться не рассказывать о проблемах на работе и в жизни, если они носят локальный характер и вполне решаемы;</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right="180" w:firstLine="0"/>
      </w:pPr>
      <w:r>
        <w:t>мечтать вместе с ребенком, помочь поверить в то, что мечта обязательно сбудется;</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right="180" w:firstLine="0"/>
      </w:pPr>
      <w:r>
        <w:t>с раннего детства предоставить широкий диапазон возможностей для поиска таланта и его раскрытия;</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гордиться своим ребенком;</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right="180" w:firstLine="0"/>
      </w:pPr>
      <w:r>
        <w:t>не ориентировать своего ребенка на эталон,на который должен быть похожим сын или дочь;</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уважать ребенка как личность, имеющую право на свою точку зрения;</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right="180" w:firstLine="0"/>
      </w:pPr>
      <w:r>
        <w:t>не рассматривать все, что происходит с ребенком, в черно-белых тонах (или хорошо, или плохо);</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интересоваться друзьями своего ребенка и приглашать их в свой дом;</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ценить минуты, прожитые с радостью со своими детьми;</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хвалить своих детей, не скупиться на добрые слова;</w:t>
      </w:r>
    </w:p>
    <w:p w:rsidR="00B5008E" w:rsidRDefault="006050F8">
      <w:pPr>
        <w:pStyle w:val="6"/>
        <w:framePr w:w="9677" w:h="8732" w:hRule="exact" w:wrap="none" w:vAnchor="page" w:hAnchor="page" w:x="1250" w:y="857"/>
        <w:numPr>
          <w:ilvl w:val="0"/>
          <w:numId w:val="25"/>
        </w:numPr>
        <w:shd w:val="clear" w:color="auto" w:fill="auto"/>
        <w:tabs>
          <w:tab w:val="left" w:pos="676"/>
        </w:tabs>
        <w:spacing w:before="0" w:after="0" w:line="322" w:lineRule="exact"/>
        <w:ind w:left="20" w:firstLine="0"/>
      </w:pPr>
      <w:r>
        <w:t>не жалеть для своих детей времени!</w:t>
      </w:r>
    </w:p>
    <w:p w:rsidR="00B5008E" w:rsidRDefault="006050F8">
      <w:pPr>
        <w:pStyle w:val="6"/>
        <w:framePr w:w="9677" w:h="8732" w:hRule="exact" w:wrap="none" w:vAnchor="page" w:hAnchor="page" w:x="1250" w:y="857"/>
        <w:shd w:val="clear" w:color="auto" w:fill="auto"/>
        <w:spacing w:before="0" w:after="0" w:line="322" w:lineRule="exact"/>
        <w:ind w:left="20" w:right="180" w:firstLine="700"/>
      </w:pPr>
      <w:r>
        <w:t>Важно не столько то, чему мы учим детей, сколько то, какой личный примермы показываем. А самый главный пример родителей — умение быть счастливым.</w:t>
      </w:r>
    </w:p>
    <w:p w:rsidR="00B5008E" w:rsidRDefault="006050F8">
      <w:pPr>
        <w:pStyle w:val="a9"/>
        <w:framePr w:wrap="none" w:vAnchor="page" w:hAnchor="page" w:x="1480" w:y="9908"/>
        <w:shd w:val="clear" w:color="auto" w:fill="auto"/>
        <w:spacing w:line="260" w:lineRule="exact"/>
      </w:pPr>
      <w:r>
        <w:t>Помощь родителей в удовлетворении значимых потребностей ребенка</w:t>
      </w:r>
    </w:p>
    <w:tbl>
      <w:tblPr>
        <w:tblOverlap w:val="never"/>
        <w:tblW w:w="0" w:type="auto"/>
        <w:tblLayout w:type="fixed"/>
        <w:tblCellMar>
          <w:left w:w="10" w:type="dxa"/>
          <w:right w:w="10" w:type="dxa"/>
        </w:tblCellMar>
        <w:tblLook w:val="0000" w:firstRow="0" w:lastRow="0" w:firstColumn="0" w:lastColumn="0" w:noHBand="0" w:noVBand="0"/>
      </w:tblPr>
      <w:tblGrid>
        <w:gridCol w:w="2400"/>
        <w:gridCol w:w="7267"/>
      </w:tblGrid>
      <w:tr w:rsidR="00B5008E">
        <w:tblPrEx>
          <w:tblCellMar>
            <w:top w:w="0" w:type="dxa"/>
            <w:bottom w:w="0" w:type="dxa"/>
          </w:tblCellMar>
        </w:tblPrEx>
        <w:trPr>
          <w:trHeight w:hRule="exact" w:val="763"/>
        </w:trPr>
        <w:tc>
          <w:tcPr>
            <w:tcW w:w="2400" w:type="dxa"/>
            <w:tcBorders>
              <w:top w:val="single" w:sz="4" w:space="0" w:color="auto"/>
              <w:left w:val="single" w:sz="4" w:space="0" w:color="auto"/>
            </w:tcBorders>
            <w:shd w:val="clear" w:color="auto" w:fill="FFFFFF"/>
          </w:tcPr>
          <w:p w:rsidR="00B5008E" w:rsidRDefault="006050F8">
            <w:pPr>
              <w:pStyle w:val="6"/>
              <w:framePr w:w="9667" w:h="5261" w:wrap="none" w:vAnchor="page" w:hAnchor="page" w:x="1255" w:y="10457"/>
              <w:shd w:val="clear" w:color="auto" w:fill="auto"/>
              <w:spacing w:before="0" w:after="0" w:line="283" w:lineRule="exact"/>
              <w:ind w:left="120" w:firstLine="0"/>
              <w:jc w:val="left"/>
            </w:pPr>
            <w:r>
              <w:rPr>
                <w:rStyle w:val="105pt0pt"/>
              </w:rPr>
              <w:t>Важные потребности ребенка</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5261" w:wrap="none" w:vAnchor="page" w:hAnchor="page" w:x="1255" w:y="10457"/>
              <w:shd w:val="clear" w:color="auto" w:fill="auto"/>
              <w:spacing w:before="0" w:after="0" w:line="210" w:lineRule="exact"/>
              <w:ind w:firstLine="0"/>
              <w:jc w:val="center"/>
            </w:pPr>
            <w:r>
              <w:rPr>
                <w:rStyle w:val="105pt0pt"/>
              </w:rPr>
              <w:t>Помощь родителей</w:t>
            </w:r>
          </w:p>
        </w:tc>
      </w:tr>
      <w:tr w:rsidR="00B5008E">
        <w:tblPrEx>
          <w:tblCellMar>
            <w:top w:w="0" w:type="dxa"/>
            <w:bottom w:w="0" w:type="dxa"/>
          </w:tblCellMar>
        </w:tblPrEx>
        <w:trPr>
          <w:trHeight w:hRule="exact" w:val="2698"/>
        </w:trPr>
        <w:tc>
          <w:tcPr>
            <w:tcW w:w="2400" w:type="dxa"/>
            <w:tcBorders>
              <w:top w:val="single" w:sz="4" w:space="0" w:color="auto"/>
              <w:left w:val="single" w:sz="4" w:space="0" w:color="auto"/>
            </w:tcBorders>
            <w:shd w:val="clear" w:color="auto" w:fill="FFFFFF"/>
          </w:tcPr>
          <w:p w:rsidR="00B5008E" w:rsidRDefault="006050F8">
            <w:pPr>
              <w:pStyle w:val="6"/>
              <w:framePr w:w="9667" w:h="5261" w:wrap="none" w:vAnchor="page" w:hAnchor="page" w:x="1255" w:y="10457"/>
              <w:shd w:val="clear" w:color="auto" w:fill="auto"/>
              <w:spacing w:before="0" w:after="0" w:line="278" w:lineRule="exact"/>
              <w:ind w:firstLine="0"/>
            </w:pPr>
            <w:r>
              <w:rPr>
                <w:rStyle w:val="105pt0pt"/>
              </w:rPr>
              <w:t>1. Потребность в защищенности и безопасности.</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5261" w:wrap="none" w:vAnchor="page" w:hAnchor="page" w:x="1255" w:y="10457"/>
              <w:shd w:val="clear" w:color="auto" w:fill="auto"/>
              <w:spacing w:before="0" w:after="0" w:line="274" w:lineRule="exact"/>
              <w:ind w:firstLine="0"/>
            </w:pPr>
            <w:r>
              <w:rPr>
                <w:rStyle w:val="105pt0pt"/>
              </w:rPr>
              <w:t>Каждый ребенок нуждается в том, чтобы родители создали условия для формирования чувства безопасности. Родителям рекомендуетсяговоритьи показывать ребенку, что они готовы его защищать и поддерживать, чтобы ни случилось. Семья призвана обеспечить безопасность пребывания ребенка в семье, как необходимое условие для комфортного проживания, воспитания и обучения. Каждый ребенок ждет от родителей уверенности и стабильности. С помощью родителей ребенок создает свою картину мира, учится осторожности ивнимательности.</w:t>
            </w:r>
          </w:p>
        </w:tc>
      </w:tr>
      <w:tr w:rsidR="00B5008E">
        <w:tblPrEx>
          <w:tblCellMar>
            <w:top w:w="0" w:type="dxa"/>
            <w:bottom w:w="0" w:type="dxa"/>
          </w:tblCellMar>
        </w:tblPrEx>
        <w:trPr>
          <w:trHeight w:hRule="exact" w:val="1800"/>
        </w:trPr>
        <w:tc>
          <w:tcPr>
            <w:tcW w:w="2400" w:type="dxa"/>
            <w:tcBorders>
              <w:top w:val="single" w:sz="4" w:space="0" w:color="auto"/>
              <w:left w:val="single" w:sz="4" w:space="0" w:color="auto"/>
              <w:bottom w:val="single" w:sz="4" w:space="0" w:color="auto"/>
            </w:tcBorders>
            <w:shd w:val="clear" w:color="auto" w:fill="FFFFFF"/>
          </w:tcPr>
          <w:p w:rsidR="00B5008E" w:rsidRDefault="006050F8">
            <w:pPr>
              <w:pStyle w:val="6"/>
              <w:framePr w:w="9667" w:h="5261" w:wrap="none" w:vAnchor="page" w:hAnchor="page" w:x="1255" w:y="10457"/>
              <w:shd w:val="clear" w:color="auto" w:fill="auto"/>
              <w:spacing w:before="0" w:after="0" w:line="283" w:lineRule="exact"/>
              <w:ind w:left="120" w:firstLine="0"/>
              <w:jc w:val="left"/>
            </w:pPr>
            <w:r>
              <w:rPr>
                <w:rStyle w:val="105pt0pt"/>
              </w:rPr>
              <w:t>2. Потребность в самостоятельности.</w:t>
            </w:r>
          </w:p>
        </w:tc>
        <w:tc>
          <w:tcPr>
            <w:tcW w:w="7267"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667" w:h="5261" w:wrap="none" w:vAnchor="page" w:hAnchor="page" w:x="1255" w:y="10457"/>
              <w:shd w:val="clear" w:color="auto" w:fill="auto"/>
              <w:spacing w:before="0" w:after="120" w:line="278" w:lineRule="exact"/>
              <w:ind w:firstLine="0"/>
            </w:pPr>
            <w:r>
              <w:rPr>
                <w:rStyle w:val="105pt0pt"/>
              </w:rPr>
              <w:t>Родителям важно создавать условия для приобретения опыта самостоятельного выбора ипринятия решений. Опыт самостоятельности поможет ребенку:</w:t>
            </w:r>
          </w:p>
          <w:p w:rsidR="00B5008E" w:rsidRDefault="006050F8">
            <w:pPr>
              <w:pStyle w:val="6"/>
              <w:framePr w:w="9667" w:h="5261" w:wrap="none" w:vAnchor="page" w:hAnchor="page" w:x="1255" w:y="10457"/>
              <w:shd w:val="clear" w:color="auto" w:fill="auto"/>
              <w:spacing w:before="120" w:after="0" w:line="278" w:lineRule="exact"/>
              <w:ind w:firstLine="0"/>
            </w:pPr>
            <w:r>
              <w:rPr>
                <w:rStyle w:val="105pt0pt"/>
              </w:rPr>
              <w:t>-хорошо адаптироваться к меняющимся условиям и не оказаться жертвой манипуляции;</w:t>
            </w:r>
          </w:p>
        </w:tc>
      </w:tr>
    </w:tbl>
    <w:p w:rsidR="00B5008E" w:rsidRDefault="006050F8">
      <w:pPr>
        <w:pStyle w:val="a5"/>
        <w:framePr w:wrap="none" w:vAnchor="page" w:hAnchor="page" w:x="10504" w:y="15785"/>
        <w:shd w:val="clear" w:color="auto" w:fill="auto"/>
        <w:spacing w:line="160" w:lineRule="exact"/>
        <w:ind w:left="20"/>
      </w:pPr>
      <w:r>
        <w:rPr>
          <w:rStyle w:val="0pt4"/>
          <w:b/>
          <w:bCs/>
        </w:rPr>
        <w:t>63</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00"/>
        <w:gridCol w:w="7267"/>
      </w:tblGrid>
      <w:tr w:rsidR="00B5008E">
        <w:tblPrEx>
          <w:tblCellMar>
            <w:top w:w="0" w:type="dxa"/>
            <w:bottom w:w="0" w:type="dxa"/>
          </w:tblCellMar>
        </w:tblPrEx>
        <w:trPr>
          <w:trHeight w:hRule="exact" w:val="1795"/>
        </w:trPr>
        <w:tc>
          <w:tcPr>
            <w:tcW w:w="2400" w:type="dxa"/>
            <w:tcBorders>
              <w:top w:val="single" w:sz="4" w:space="0" w:color="auto"/>
              <w:left w:val="single" w:sz="4" w:space="0" w:color="auto"/>
            </w:tcBorders>
            <w:shd w:val="clear" w:color="auto" w:fill="FFFFFF"/>
          </w:tcPr>
          <w:p w:rsidR="00B5008E" w:rsidRDefault="00B5008E">
            <w:pPr>
              <w:framePr w:w="9667" w:h="14808" w:wrap="none" w:vAnchor="page" w:hAnchor="page" w:x="1255" w:y="895"/>
              <w:rPr>
                <w:sz w:val="10"/>
                <w:szCs w:val="10"/>
              </w:rPr>
            </w:pP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120" w:line="278" w:lineRule="exact"/>
              <w:ind w:firstLine="0"/>
            </w:pPr>
            <w:r>
              <w:rPr>
                <w:rStyle w:val="105pt0pt"/>
              </w:rPr>
              <w:t>-решать конфликты со сверстниками, в сложных ситуациях опираться на себя, а не полагаться на рекомендации сверстников;</w:t>
            </w:r>
          </w:p>
          <w:p w:rsidR="00B5008E" w:rsidRDefault="006050F8">
            <w:pPr>
              <w:pStyle w:val="6"/>
              <w:framePr w:w="9667" w:h="14808" w:wrap="none" w:vAnchor="page" w:hAnchor="page" w:x="1255" w:y="895"/>
              <w:shd w:val="clear" w:color="auto" w:fill="auto"/>
              <w:spacing w:before="120" w:after="0" w:line="278" w:lineRule="exact"/>
              <w:ind w:firstLine="0"/>
            </w:pPr>
            <w:r>
              <w:rPr>
                <w:rStyle w:val="105pt0pt"/>
              </w:rPr>
              <w:t>- расставлять приоритеты и управлять своей жизнью. Чтобы справиться с выбором приоритетов, ребенка нужно научить выделять самое важное.</w:t>
            </w:r>
          </w:p>
        </w:tc>
      </w:tr>
      <w:tr w:rsidR="00B5008E">
        <w:tblPrEx>
          <w:tblCellMar>
            <w:top w:w="0" w:type="dxa"/>
            <w:bottom w:w="0" w:type="dxa"/>
          </w:tblCellMar>
        </w:tblPrEx>
        <w:trPr>
          <w:trHeight w:hRule="exact" w:val="3494"/>
        </w:trPr>
        <w:tc>
          <w:tcPr>
            <w:tcW w:w="2400" w:type="dxa"/>
            <w:tcBorders>
              <w:top w:val="single" w:sz="4" w:space="0" w:color="auto"/>
              <w:lef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0" w:line="278" w:lineRule="exact"/>
              <w:ind w:left="120" w:firstLine="0"/>
              <w:jc w:val="left"/>
            </w:pPr>
            <w:r>
              <w:rPr>
                <w:rStyle w:val="105pt0pt"/>
              </w:rPr>
              <w:t>3. Потребность в самоутверждении.</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0" w:line="470" w:lineRule="exact"/>
              <w:ind w:firstLine="0"/>
            </w:pPr>
            <w:r>
              <w:rPr>
                <w:rStyle w:val="105pt0pt"/>
              </w:rPr>
              <w:t>Родителям необходимо определить:</w:t>
            </w:r>
          </w:p>
          <w:p w:rsidR="00B5008E" w:rsidRDefault="006050F8">
            <w:pPr>
              <w:pStyle w:val="6"/>
              <w:framePr w:w="9667" w:h="14808" w:wrap="none" w:vAnchor="page" w:hAnchor="page" w:x="1255" w:y="895"/>
              <w:shd w:val="clear" w:color="auto" w:fill="auto"/>
              <w:spacing w:before="0" w:after="0" w:line="470" w:lineRule="exact"/>
              <w:ind w:firstLine="0"/>
            </w:pPr>
            <w:r>
              <w:rPr>
                <w:rStyle w:val="105pt0pt"/>
              </w:rPr>
              <w:t>-лучшие качества и способности ребенка;</w:t>
            </w:r>
          </w:p>
          <w:p w:rsidR="00B5008E" w:rsidRDefault="006050F8">
            <w:pPr>
              <w:pStyle w:val="6"/>
              <w:framePr w:w="9667" w:h="14808" w:wrap="none" w:vAnchor="page" w:hAnchor="page" w:x="1255" w:y="895"/>
              <w:numPr>
                <w:ilvl w:val="0"/>
                <w:numId w:val="29"/>
              </w:numPr>
              <w:shd w:val="clear" w:color="auto" w:fill="auto"/>
              <w:tabs>
                <w:tab w:val="left" w:pos="139"/>
              </w:tabs>
              <w:spacing w:before="0" w:after="0" w:line="470" w:lineRule="exact"/>
              <w:ind w:firstLine="0"/>
            </w:pPr>
            <w:r>
              <w:rPr>
                <w:rStyle w:val="105pt0pt"/>
              </w:rPr>
              <w:t>способ дальнейшего развития способностей и интересов;</w:t>
            </w:r>
          </w:p>
          <w:p w:rsidR="00B5008E" w:rsidRDefault="006050F8">
            <w:pPr>
              <w:pStyle w:val="6"/>
              <w:framePr w:w="9667" w:h="14808" w:wrap="none" w:vAnchor="page" w:hAnchor="page" w:x="1255" w:y="895"/>
              <w:numPr>
                <w:ilvl w:val="0"/>
                <w:numId w:val="29"/>
              </w:numPr>
              <w:shd w:val="clear" w:color="auto" w:fill="auto"/>
              <w:tabs>
                <w:tab w:val="left" w:pos="139"/>
              </w:tabs>
              <w:spacing w:before="0" w:after="0" w:line="470" w:lineRule="exact"/>
              <w:ind w:firstLine="0"/>
            </w:pPr>
            <w:r>
              <w:rPr>
                <w:rStyle w:val="105pt0pt"/>
              </w:rPr>
              <w:t>понять что нужно, что интересно и что важно для их ребенка.</w:t>
            </w:r>
          </w:p>
          <w:p w:rsidR="00B5008E" w:rsidRDefault="006050F8">
            <w:pPr>
              <w:pStyle w:val="6"/>
              <w:framePr w:w="9667" w:h="14808" w:wrap="none" w:vAnchor="page" w:hAnchor="page" w:x="1255" w:y="895"/>
              <w:shd w:val="clear" w:color="auto" w:fill="auto"/>
              <w:spacing w:before="0" w:after="0" w:line="274" w:lineRule="exact"/>
              <w:ind w:firstLine="0"/>
            </w:pPr>
            <w:r>
              <w:rPr>
                <w:rStyle w:val="105pt0pt"/>
              </w:rPr>
              <w:t>Родители должны подчеркивать способности детей, демонстрировать окружающим гордость за ребенка. Понимая потребность ребенка в самоутверждении, именно родители формирует представление о социально-приемлемыхспособах самореализации.</w:t>
            </w:r>
          </w:p>
        </w:tc>
      </w:tr>
      <w:tr w:rsidR="00B5008E">
        <w:tblPrEx>
          <w:tblCellMar>
            <w:top w:w="0" w:type="dxa"/>
            <w:bottom w:w="0" w:type="dxa"/>
          </w:tblCellMar>
        </w:tblPrEx>
        <w:trPr>
          <w:trHeight w:hRule="exact" w:val="2890"/>
        </w:trPr>
        <w:tc>
          <w:tcPr>
            <w:tcW w:w="2400" w:type="dxa"/>
            <w:tcBorders>
              <w:top w:val="single" w:sz="4" w:space="0" w:color="auto"/>
              <w:lef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0" w:line="283" w:lineRule="exact"/>
              <w:ind w:left="120" w:firstLine="0"/>
              <w:jc w:val="left"/>
            </w:pPr>
            <w:r>
              <w:rPr>
                <w:rStyle w:val="105pt0pt"/>
              </w:rPr>
              <w:t>4. Потребность в помощи.</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120" w:line="278" w:lineRule="exact"/>
              <w:ind w:firstLine="0"/>
            </w:pPr>
            <w:r>
              <w:rPr>
                <w:rStyle w:val="105pt0pt"/>
              </w:rPr>
              <w:t>В процессе взросления ребенок сталкивается с большим количеством разнообразных ситуаций и ему требуется помощь взрослого человека.</w:t>
            </w:r>
          </w:p>
          <w:p w:rsidR="00B5008E" w:rsidRDefault="006050F8">
            <w:pPr>
              <w:pStyle w:val="6"/>
              <w:framePr w:w="9667" w:h="14808" w:wrap="none" w:vAnchor="page" w:hAnchor="page" w:x="1255" w:y="895"/>
              <w:shd w:val="clear" w:color="auto" w:fill="auto"/>
              <w:spacing w:before="120" w:after="0" w:line="274" w:lineRule="exact"/>
              <w:ind w:firstLine="0"/>
            </w:pPr>
            <w:r>
              <w:rPr>
                <w:rStyle w:val="105pt0pt"/>
              </w:rPr>
              <w:t>Родители могут подсказать, как можно поступить в той или иной ситуации, как отреагировать на поступки других людей, какие выводы можно сделать и какой опыт извлечь. Родителям важно показать пример, как они заботятся о близких людях. В дальнейшем такие качества, как «готовность откликаться» на «потребность в помощи и осуществлять ее»поможет самим родителям.</w:t>
            </w:r>
          </w:p>
        </w:tc>
      </w:tr>
      <w:tr w:rsidR="00B5008E">
        <w:tblPrEx>
          <w:tblCellMar>
            <w:top w:w="0" w:type="dxa"/>
            <w:bottom w:w="0" w:type="dxa"/>
          </w:tblCellMar>
        </w:tblPrEx>
        <w:trPr>
          <w:trHeight w:hRule="exact" w:val="1594"/>
        </w:trPr>
        <w:tc>
          <w:tcPr>
            <w:tcW w:w="2400" w:type="dxa"/>
            <w:tcBorders>
              <w:top w:val="single" w:sz="4" w:space="0" w:color="auto"/>
              <w:lef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0" w:line="274" w:lineRule="exact"/>
              <w:ind w:left="120" w:firstLine="0"/>
              <w:jc w:val="left"/>
            </w:pPr>
            <w:r>
              <w:rPr>
                <w:rStyle w:val="105pt0pt"/>
              </w:rPr>
              <w:t>5. Потребность бытьдля кого-то значимым и любимым.</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0" w:line="274" w:lineRule="exact"/>
              <w:ind w:firstLine="0"/>
            </w:pPr>
            <w:r>
              <w:rPr>
                <w:rStyle w:val="105pt0pt"/>
              </w:rPr>
              <w:t>Важно демонстрировать ребенку, что он для них является самым дорогим человеком. Ребенок хочет видеть подтверждение этому в словах, действиях, в отношении. В каждом слове, обращенном к ребенку должен быть подтекст любви и заботы, внимания и соучастия.</w:t>
            </w:r>
          </w:p>
        </w:tc>
      </w:tr>
      <w:tr w:rsidR="00B5008E">
        <w:tblPrEx>
          <w:tblCellMar>
            <w:top w:w="0" w:type="dxa"/>
            <w:bottom w:w="0" w:type="dxa"/>
          </w:tblCellMar>
        </w:tblPrEx>
        <w:trPr>
          <w:trHeight w:hRule="exact" w:val="5035"/>
        </w:trPr>
        <w:tc>
          <w:tcPr>
            <w:tcW w:w="2400" w:type="dxa"/>
            <w:tcBorders>
              <w:top w:val="single" w:sz="4" w:space="0" w:color="auto"/>
              <w:left w:val="single" w:sz="4" w:space="0" w:color="auto"/>
              <w:bottom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0" w:line="274" w:lineRule="exact"/>
              <w:ind w:left="120" w:firstLine="0"/>
              <w:jc w:val="left"/>
            </w:pPr>
            <w:r>
              <w:rPr>
                <w:rStyle w:val="105pt0pt"/>
              </w:rPr>
              <w:t>6. Потребность быть уверенным в завтрашнем дне, втом, что все будет хорошо и благополучно.</w:t>
            </w:r>
          </w:p>
        </w:tc>
        <w:tc>
          <w:tcPr>
            <w:tcW w:w="7267"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667" w:h="14808" w:wrap="none" w:vAnchor="page" w:hAnchor="page" w:x="1255" w:y="895"/>
              <w:shd w:val="clear" w:color="auto" w:fill="auto"/>
              <w:spacing w:before="0" w:after="120" w:line="278" w:lineRule="exact"/>
              <w:ind w:firstLine="0"/>
            </w:pPr>
            <w:r>
              <w:rPr>
                <w:rStyle w:val="105pt0pt"/>
              </w:rPr>
              <w:t>Родители личным примером должны показать детям свою уверенность в будущем. Ребенку важно видеть пример оптимистично настроенных близких людей.</w:t>
            </w:r>
          </w:p>
          <w:p w:rsidR="00B5008E" w:rsidRDefault="006050F8">
            <w:pPr>
              <w:pStyle w:val="6"/>
              <w:framePr w:w="9667" w:h="14808" w:wrap="none" w:vAnchor="page" w:hAnchor="page" w:x="1255" w:y="895"/>
              <w:shd w:val="clear" w:color="auto" w:fill="auto"/>
              <w:spacing w:before="120" w:after="120" w:line="274" w:lineRule="exact"/>
              <w:ind w:firstLine="0"/>
            </w:pPr>
            <w:r>
              <w:rPr>
                <w:rStyle w:val="105pt0pt"/>
              </w:rPr>
              <w:t>У детей есть удивительная способность считывать информацию со взрослых, как они двигаются, как говорят, как смотрят, как реагируют. Нельзя заставлять что-то делать ребенка, если родители сами находятся в неуравновешенном состоянии, раздражены, испытывают тревогу и беспокойство по поводу своих рабочих вопросов, семейного бюджета или состояния здоровья. Нельзя постоянно говорить детям о проблемах на работе и в жизни, если они носят легкий характер и вполне решаемы. Родителям важно знать:</w:t>
            </w:r>
          </w:p>
          <w:p w:rsidR="00B5008E" w:rsidRDefault="006050F8">
            <w:pPr>
              <w:pStyle w:val="6"/>
              <w:framePr w:w="9667" w:h="14808" w:wrap="none" w:vAnchor="page" w:hAnchor="page" w:x="1255" w:y="895"/>
              <w:numPr>
                <w:ilvl w:val="0"/>
                <w:numId w:val="30"/>
              </w:numPr>
              <w:shd w:val="clear" w:color="auto" w:fill="auto"/>
              <w:tabs>
                <w:tab w:val="left" w:pos="216"/>
              </w:tabs>
              <w:spacing w:before="120" w:after="120" w:line="278" w:lineRule="exact"/>
              <w:ind w:firstLine="0"/>
            </w:pPr>
            <w:r>
              <w:rPr>
                <w:rStyle w:val="105pt0pt"/>
              </w:rPr>
              <w:t>каждый ребенок надеется, что в его жизни обязательно будут счастливые мгновения, он станет успешным в работе и семейной жизни;</w:t>
            </w:r>
          </w:p>
          <w:p w:rsidR="00B5008E" w:rsidRDefault="006050F8">
            <w:pPr>
              <w:pStyle w:val="6"/>
              <w:framePr w:w="9667" w:h="14808" w:wrap="none" w:vAnchor="page" w:hAnchor="page" w:x="1255" w:y="895"/>
              <w:numPr>
                <w:ilvl w:val="0"/>
                <w:numId w:val="30"/>
              </w:numPr>
              <w:shd w:val="clear" w:color="auto" w:fill="auto"/>
              <w:tabs>
                <w:tab w:val="left" w:pos="173"/>
              </w:tabs>
              <w:spacing w:before="120" w:after="0" w:line="210" w:lineRule="exact"/>
              <w:ind w:firstLine="0"/>
            </w:pPr>
            <w:r>
              <w:rPr>
                <w:rStyle w:val="105pt0pt"/>
              </w:rPr>
              <w:t>каждый ребенок верит в свою мечту и хочет, чтобы в нее также</w:t>
            </w:r>
          </w:p>
        </w:tc>
      </w:tr>
    </w:tbl>
    <w:p w:rsidR="00B5008E" w:rsidRDefault="006050F8">
      <w:pPr>
        <w:pStyle w:val="a5"/>
        <w:framePr w:wrap="none" w:vAnchor="page" w:hAnchor="page" w:x="10504" w:y="15809"/>
        <w:shd w:val="clear" w:color="auto" w:fill="auto"/>
        <w:spacing w:line="160" w:lineRule="exact"/>
        <w:ind w:left="20"/>
      </w:pPr>
      <w:r>
        <w:rPr>
          <w:rStyle w:val="0pt4"/>
          <w:b/>
          <w:bCs/>
        </w:rPr>
        <w:t>64</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00"/>
        <w:gridCol w:w="7267"/>
      </w:tblGrid>
      <w:tr w:rsidR="00B5008E">
        <w:tblPrEx>
          <w:tblCellMar>
            <w:top w:w="0" w:type="dxa"/>
            <w:bottom w:w="0" w:type="dxa"/>
          </w:tblCellMar>
        </w:tblPrEx>
        <w:trPr>
          <w:trHeight w:hRule="exact" w:val="3451"/>
        </w:trPr>
        <w:tc>
          <w:tcPr>
            <w:tcW w:w="2400" w:type="dxa"/>
            <w:tcBorders>
              <w:top w:val="single" w:sz="4" w:space="0" w:color="auto"/>
              <w:left w:val="single" w:sz="4" w:space="0" w:color="auto"/>
            </w:tcBorders>
            <w:shd w:val="clear" w:color="auto" w:fill="FFFFFF"/>
          </w:tcPr>
          <w:p w:rsidR="00B5008E" w:rsidRDefault="00B5008E">
            <w:pPr>
              <w:framePr w:w="9667" w:h="14774" w:wrap="none" w:vAnchor="page" w:hAnchor="page" w:x="1255" w:y="900"/>
              <w:rPr>
                <w:sz w:val="10"/>
                <w:szCs w:val="10"/>
              </w:rPr>
            </w:pP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240" w:line="210" w:lineRule="exact"/>
              <w:ind w:firstLine="0"/>
            </w:pPr>
            <w:r>
              <w:rPr>
                <w:rStyle w:val="105pt0pt"/>
              </w:rPr>
              <w:t>поверили близкие люди.</w:t>
            </w:r>
          </w:p>
          <w:p w:rsidR="00B5008E" w:rsidRDefault="006050F8">
            <w:pPr>
              <w:pStyle w:val="6"/>
              <w:framePr w:w="9667" w:h="14774" w:wrap="none" w:vAnchor="page" w:hAnchor="page" w:x="1255" w:y="900"/>
              <w:shd w:val="clear" w:color="auto" w:fill="auto"/>
              <w:spacing w:before="240" w:after="0" w:line="274" w:lineRule="exact"/>
              <w:ind w:firstLine="0"/>
            </w:pPr>
            <w:r>
              <w:rPr>
                <w:rStyle w:val="105pt0pt"/>
              </w:rPr>
              <w:t>Члены семьи, живущие рядом, взаимодействуют в потоке мелочей иважных событий, а дети наблюдает за всем, что происходит дома, и берут образцы для подражания, так формируются и развиваются основные стереотипы поведения детей. Стиль общения родителей друг с другом, с соседями и родственниками может стать основной моделью будущих супружеских отношений, манерой общения с людьми разного возраста, разного пола, разных характеров. Добрые семейные взаимоотношения не исключают разногласий мыслей, споров и даже конфликтов, но в дружной семье они решаются без раздражения, без агрессии и унижений друг друга.</w:t>
            </w:r>
          </w:p>
        </w:tc>
      </w:tr>
      <w:tr w:rsidR="00B5008E">
        <w:tblPrEx>
          <w:tblCellMar>
            <w:top w:w="0" w:type="dxa"/>
            <w:bottom w:w="0" w:type="dxa"/>
          </w:tblCellMar>
        </w:tblPrEx>
        <w:trPr>
          <w:trHeight w:hRule="exact" w:val="5098"/>
        </w:trPr>
        <w:tc>
          <w:tcPr>
            <w:tcW w:w="2400" w:type="dxa"/>
            <w:tcBorders>
              <w:top w:val="single" w:sz="4" w:space="0" w:color="auto"/>
              <w:left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0" w:line="278" w:lineRule="exact"/>
              <w:ind w:left="120" w:firstLine="0"/>
              <w:jc w:val="left"/>
            </w:pPr>
            <w:r>
              <w:rPr>
                <w:rStyle w:val="105pt0pt"/>
              </w:rPr>
              <w:t>7. Потребность в</w:t>
            </w:r>
          </w:p>
          <w:p w:rsidR="00B5008E" w:rsidRDefault="006050F8">
            <w:pPr>
              <w:pStyle w:val="6"/>
              <w:framePr w:w="9667" w:h="14774" w:wrap="none" w:vAnchor="page" w:hAnchor="page" w:x="1255" w:y="900"/>
              <w:shd w:val="clear" w:color="auto" w:fill="auto"/>
              <w:spacing w:before="0" w:after="0" w:line="278" w:lineRule="exact"/>
              <w:ind w:left="120" w:firstLine="0"/>
              <w:jc w:val="left"/>
            </w:pPr>
            <w:r>
              <w:rPr>
                <w:rStyle w:val="105pt0pt"/>
              </w:rPr>
              <w:t>доверительных</w:t>
            </w:r>
          </w:p>
          <w:p w:rsidR="00B5008E" w:rsidRDefault="006050F8">
            <w:pPr>
              <w:pStyle w:val="6"/>
              <w:framePr w:w="9667" w:h="14774" w:wrap="none" w:vAnchor="page" w:hAnchor="page" w:x="1255" w:y="900"/>
              <w:shd w:val="clear" w:color="auto" w:fill="auto"/>
              <w:spacing w:before="0" w:after="0" w:line="278" w:lineRule="exact"/>
              <w:ind w:left="120" w:firstLine="0"/>
              <w:jc w:val="left"/>
            </w:pPr>
            <w:r>
              <w:rPr>
                <w:rStyle w:val="105pt0pt"/>
              </w:rPr>
              <w:t>отношениях.</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120" w:line="274" w:lineRule="exact"/>
              <w:ind w:firstLine="0"/>
            </w:pPr>
            <w:r>
              <w:rPr>
                <w:rStyle w:val="105pt0pt"/>
              </w:rPr>
              <w:t>Для того чтобы были доверительные отношения и ребенок мог откровенно рассказывать родителям о своих переживаниях, нужно быть внимательным, терпеливым слушателем, не перебивать и не смеяться над тем, что рассказывает и делает ребенок. В процессе диалога или откровенного разговора рекомендуется признать значимость проблем ребенка и готовность разделить с ним его трудности.</w:t>
            </w:r>
          </w:p>
          <w:p w:rsidR="00B5008E" w:rsidRDefault="006050F8">
            <w:pPr>
              <w:pStyle w:val="6"/>
              <w:framePr w:w="9667" w:h="14774" w:wrap="none" w:vAnchor="page" w:hAnchor="page" w:x="1255" w:y="900"/>
              <w:shd w:val="clear" w:color="auto" w:fill="auto"/>
              <w:spacing w:before="120" w:after="0" w:line="274" w:lineRule="exact"/>
              <w:ind w:firstLine="0"/>
            </w:pPr>
            <w:r>
              <w:rPr>
                <w:rStyle w:val="105pt0pt"/>
              </w:rPr>
              <w:t xml:space="preserve">Неудовлетворенность отношениями «на равных» в семье влияет на общее настроение детей и желание быть откровенным. Карл Юнг предполагал, что сильнейшее влияние на ребенка оказывают не сами детско-родительские отношения. </w:t>
            </w:r>
            <w:r>
              <w:rPr>
                <w:rStyle w:val="115pt0pt"/>
              </w:rPr>
              <w:t>Наиболее болезненно сказывается на личности ребенка то, что в этих отношениях отсутствует.</w:t>
            </w:r>
            <w:r>
              <w:rPr>
                <w:rStyle w:val="105pt0pt"/>
              </w:rPr>
              <w:t xml:space="preserve"> Поэтому свою потребность в общении «на равных» подростки реализуют со сверстниками. Если у ребенка сложились добрые, понимающие, доверительные взаимоотношения с родителями или другими значимыми взрослыми, тогда подросток не будет испытывать зависимость от сверстников.</w:t>
            </w:r>
          </w:p>
        </w:tc>
      </w:tr>
      <w:tr w:rsidR="00B5008E">
        <w:tblPrEx>
          <w:tblCellMar>
            <w:top w:w="0" w:type="dxa"/>
            <w:bottom w:w="0" w:type="dxa"/>
          </w:tblCellMar>
        </w:tblPrEx>
        <w:trPr>
          <w:trHeight w:hRule="exact" w:val="5102"/>
        </w:trPr>
        <w:tc>
          <w:tcPr>
            <w:tcW w:w="2400" w:type="dxa"/>
            <w:tcBorders>
              <w:top w:val="single" w:sz="4" w:space="0" w:color="auto"/>
              <w:left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0" w:line="278" w:lineRule="exact"/>
              <w:ind w:left="120" w:firstLine="0"/>
              <w:jc w:val="left"/>
            </w:pPr>
            <w:r>
              <w:rPr>
                <w:rStyle w:val="105pt0pt"/>
              </w:rPr>
              <w:t>8. Потребность быть понятым.</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180" w:line="274" w:lineRule="exact"/>
              <w:ind w:firstLine="0"/>
            </w:pPr>
            <w:r>
              <w:rPr>
                <w:rStyle w:val="105pt0pt"/>
              </w:rPr>
              <w:t>Родителям важно сказать ребенку, что они понимают его, как серьезно они относятся ко всему, что есть в жизни у ребенка, и разделяют его беспокойства и переживания. В ситуации, когда ребенок обратился к родителям со своими вопросами и проблемами, ответ должен быть один «Я тебя понимаю!», «Чем я могу тебе помочь?». Родители могут найти основные причины неправильных поступков детей и предотвратить дальнейшие их последствия. У родителей всегда должна быть установка стать другом для ребёнка. В подростковом возрасте дети очень ранимы и болезненно реагируют на критику изамечания по поводу внешности, способностей, выбора друзей и интересов.</w:t>
            </w:r>
          </w:p>
          <w:p w:rsidR="00B5008E" w:rsidRDefault="006050F8">
            <w:pPr>
              <w:pStyle w:val="6"/>
              <w:framePr w:w="9667" w:h="14774" w:wrap="none" w:vAnchor="page" w:hAnchor="page" w:x="1255" w:y="900"/>
              <w:shd w:val="clear" w:color="auto" w:fill="auto"/>
              <w:spacing w:before="180" w:after="0" w:line="274" w:lineRule="exact"/>
              <w:ind w:firstLine="0"/>
            </w:pPr>
            <w:r>
              <w:rPr>
                <w:rStyle w:val="105pt0pt"/>
              </w:rPr>
              <w:t>В протест — самоповреждение как способ привлечь к себе внимание, настоять на своем или заглушить физической болью душевные переживания.Конфликты с родителями и с педагогами, неумение решать проблемные ситуации,отсутствиеопыта принятия правильных самостоятельных решений приводит к возникновению внутреннего конфликта и желания закрыться от внешнего мира.</w:t>
            </w:r>
          </w:p>
        </w:tc>
      </w:tr>
      <w:tr w:rsidR="00B5008E">
        <w:tblPrEx>
          <w:tblCellMar>
            <w:top w:w="0" w:type="dxa"/>
            <w:bottom w:w="0" w:type="dxa"/>
          </w:tblCellMar>
        </w:tblPrEx>
        <w:trPr>
          <w:trHeight w:hRule="exact" w:val="1123"/>
        </w:trPr>
        <w:tc>
          <w:tcPr>
            <w:tcW w:w="2400" w:type="dxa"/>
            <w:tcBorders>
              <w:top w:val="single" w:sz="4" w:space="0" w:color="auto"/>
              <w:left w:val="single" w:sz="4" w:space="0" w:color="auto"/>
              <w:bottom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0" w:line="278" w:lineRule="exact"/>
              <w:ind w:left="120" w:firstLine="0"/>
              <w:jc w:val="left"/>
            </w:pPr>
            <w:r>
              <w:rPr>
                <w:rStyle w:val="105pt0pt"/>
              </w:rPr>
              <w:t>9. Потребность в справедливом и честном отношении к своей личности со</w:t>
            </w:r>
          </w:p>
        </w:tc>
        <w:tc>
          <w:tcPr>
            <w:tcW w:w="7267"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667" w:h="14774" w:wrap="none" w:vAnchor="page" w:hAnchor="page" w:x="1255" w:y="900"/>
              <w:shd w:val="clear" w:color="auto" w:fill="auto"/>
              <w:spacing w:before="0" w:after="0" w:line="278" w:lineRule="exact"/>
              <w:ind w:firstLine="0"/>
            </w:pPr>
            <w:r>
              <w:rPr>
                <w:rStyle w:val="105pt0pt"/>
              </w:rPr>
              <w:t>Во время дисциплинарных мер, применяемых в отношении ребенка, всегда важно пояснить, за какой проступок, в отношении какого действияприменяются такие меры наказания или поощрения. Честность со стороны родителей - это когда обещал и сделал, когда</w:t>
            </w:r>
          </w:p>
        </w:tc>
      </w:tr>
    </w:tbl>
    <w:p w:rsidR="00B5008E" w:rsidRDefault="006050F8">
      <w:pPr>
        <w:pStyle w:val="a5"/>
        <w:framePr w:wrap="none" w:vAnchor="page" w:hAnchor="page" w:x="10504" w:y="15814"/>
        <w:shd w:val="clear" w:color="auto" w:fill="auto"/>
        <w:spacing w:line="160" w:lineRule="exact"/>
        <w:ind w:left="20"/>
      </w:pPr>
      <w:r>
        <w:rPr>
          <w:rStyle w:val="0pt4"/>
          <w:b/>
          <w:bCs/>
        </w:rPr>
        <w:t>65</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400"/>
        <w:gridCol w:w="7267"/>
      </w:tblGrid>
      <w:tr w:rsidR="00B5008E">
        <w:tblPrEx>
          <w:tblCellMar>
            <w:top w:w="0" w:type="dxa"/>
            <w:bottom w:w="0" w:type="dxa"/>
          </w:tblCellMar>
        </w:tblPrEx>
        <w:trPr>
          <w:trHeight w:hRule="exact" w:val="1042"/>
        </w:trPr>
        <w:tc>
          <w:tcPr>
            <w:tcW w:w="2400" w:type="dxa"/>
            <w:tcBorders>
              <w:top w:val="single" w:sz="4" w:space="0" w:color="auto"/>
              <w:lef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8" w:lineRule="exact"/>
              <w:ind w:left="120" w:firstLine="0"/>
              <w:jc w:val="left"/>
            </w:pPr>
            <w:r>
              <w:rPr>
                <w:rStyle w:val="105pt0pt"/>
              </w:rPr>
              <w:lastRenderedPageBreak/>
              <w:t>стороны взрослых</w:t>
            </w:r>
          </w:p>
          <w:p w:rsidR="00B5008E" w:rsidRDefault="006050F8">
            <w:pPr>
              <w:pStyle w:val="6"/>
              <w:framePr w:w="9667" w:h="9619" w:wrap="none" w:vAnchor="page" w:hAnchor="page" w:x="1327" w:y="900"/>
              <w:shd w:val="clear" w:color="auto" w:fill="auto"/>
              <w:spacing w:before="0" w:after="0" w:line="278" w:lineRule="exact"/>
              <w:ind w:left="120" w:firstLine="0"/>
              <w:jc w:val="left"/>
            </w:pPr>
            <w:r>
              <w:rPr>
                <w:rStyle w:val="105pt0pt"/>
              </w:rPr>
              <w:t>(педагогов,</w:t>
            </w:r>
          </w:p>
          <w:p w:rsidR="00B5008E" w:rsidRDefault="006050F8">
            <w:pPr>
              <w:pStyle w:val="6"/>
              <w:framePr w:w="9667" w:h="9619" w:wrap="none" w:vAnchor="page" w:hAnchor="page" w:x="1327" w:y="900"/>
              <w:shd w:val="clear" w:color="auto" w:fill="auto"/>
              <w:spacing w:before="0" w:after="0" w:line="278" w:lineRule="exact"/>
              <w:ind w:left="120" w:firstLine="0"/>
              <w:jc w:val="left"/>
            </w:pPr>
            <w:r>
              <w:rPr>
                <w:rStyle w:val="105pt0pt"/>
              </w:rPr>
              <w:t>родителей).</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10" w:lineRule="exact"/>
              <w:ind w:firstLine="0"/>
            </w:pPr>
            <w:r>
              <w:rPr>
                <w:rStyle w:val="105pt0pt"/>
              </w:rPr>
              <w:t>слова не расходятся с действиями и поступками самих родителей.</w:t>
            </w:r>
          </w:p>
        </w:tc>
      </w:tr>
      <w:tr w:rsidR="00B5008E">
        <w:tblPrEx>
          <w:tblCellMar>
            <w:top w:w="0" w:type="dxa"/>
            <w:bottom w:w="0" w:type="dxa"/>
          </w:tblCellMar>
        </w:tblPrEx>
        <w:trPr>
          <w:trHeight w:hRule="exact" w:val="1867"/>
        </w:trPr>
        <w:tc>
          <w:tcPr>
            <w:tcW w:w="2400" w:type="dxa"/>
            <w:tcBorders>
              <w:top w:val="single" w:sz="4" w:space="0" w:color="auto"/>
              <w:lef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left="120" w:firstLine="0"/>
              <w:jc w:val="left"/>
            </w:pPr>
            <w:r>
              <w:rPr>
                <w:rStyle w:val="105pt0pt"/>
              </w:rPr>
              <w:t>10. Потребность быть уникальным, самим собой и признание своей индивидуальности.</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firstLine="0"/>
            </w:pPr>
            <w:r>
              <w:rPr>
                <w:rStyle w:val="105pt0pt"/>
              </w:rPr>
              <w:t>Не рекомендуется постоянно сравнивать ребенка с одноклассниками, иди другими детьми, с братьями или сестрами. Родители могут показать, как они верят в своего ребенка. Вера в потенциал, способности и уникальность своего ребенка,неповторимость как личности служит важным фактором формирования хороших взаимоотношений.</w:t>
            </w:r>
          </w:p>
        </w:tc>
      </w:tr>
      <w:tr w:rsidR="00B5008E">
        <w:tblPrEx>
          <w:tblCellMar>
            <w:top w:w="0" w:type="dxa"/>
            <w:bottom w:w="0" w:type="dxa"/>
          </w:tblCellMar>
        </w:tblPrEx>
        <w:trPr>
          <w:trHeight w:hRule="exact" w:val="2141"/>
        </w:trPr>
        <w:tc>
          <w:tcPr>
            <w:tcW w:w="2400" w:type="dxa"/>
            <w:tcBorders>
              <w:top w:val="single" w:sz="4" w:space="0" w:color="auto"/>
              <w:lef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8" w:lineRule="exact"/>
              <w:ind w:left="120" w:firstLine="0"/>
              <w:jc w:val="left"/>
            </w:pPr>
            <w:r>
              <w:rPr>
                <w:rStyle w:val="105pt0pt"/>
              </w:rPr>
              <w:t>11. Потребность быть здоровым.</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firstLine="0"/>
            </w:pPr>
            <w:r>
              <w:rPr>
                <w:rStyle w:val="105pt0pt"/>
              </w:rPr>
              <w:t>Своим личным примером родители могут научить ребенка бережно относиться к своему здоровью, отрицать вредные привычки. Родители всегда модель поведения, в том числе в вопросах бережного отношения к своему здоровью и здоровья всех членов семьи. Поведение детей, также, как и многие их привычки, формируются как зеркальное отражение поведения и привычек членов семьи.</w:t>
            </w:r>
          </w:p>
        </w:tc>
      </w:tr>
      <w:tr w:rsidR="00B5008E">
        <w:tblPrEx>
          <w:tblCellMar>
            <w:top w:w="0" w:type="dxa"/>
            <w:bottom w:w="0" w:type="dxa"/>
          </w:tblCellMar>
        </w:tblPrEx>
        <w:trPr>
          <w:trHeight w:hRule="exact" w:val="2693"/>
        </w:trPr>
        <w:tc>
          <w:tcPr>
            <w:tcW w:w="2400" w:type="dxa"/>
            <w:tcBorders>
              <w:top w:val="single" w:sz="4" w:space="0" w:color="auto"/>
              <w:lef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left="120" w:firstLine="0"/>
              <w:jc w:val="left"/>
            </w:pPr>
            <w:r>
              <w:rPr>
                <w:rStyle w:val="105pt0pt"/>
              </w:rPr>
              <w:t>12. Потребность в общении со значимыми людьми.</w:t>
            </w:r>
          </w:p>
        </w:tc>
        <w:tc>
          <w:tcPr>
            <w:tcW w:w="7267" w:type="dxa"/>
            <w:tcBorders>
              <w:top w:val="single" w:sz="4" w:space="0" w:color="auto"/>
              <w:left w:val="single" w:sz="4" w:space="0" w:color="auto"/>
              <w:righ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firstLine="0"/>
            </w:pPr>
            <w:r>
              <w:rPr>
                <w:rStyle w:val="105pt0pt"/>
              </w:rPr>
              <w:t>Необходимо планировать «семейное время», когда все члены семьи могут совместно вести беседы, рассказывать друг другу о своих переживаниях и планах на будущее. Важно демонстрировать заинтересованность друг в друге, не быть равнодушным, не игнорировать, если ребенок хочет поговорить. Семейные отношения — площадка для примерки и отработки человеческих отношений с людьми разных возрастов, разного пола, разных характеров. Именно семья дает универсальный опыт человеческого общения.</w:t>
            </w:r>
          </w:p>
        </w:tc>
      </w:tr>
      <w:tr w:rsidR="00B5008E">
        <w:tblPrEx>
          <w:tblCellMar>
            <w:top w:w="0" w:type="dxa"/>
            <w:bottom w:w="0" w:type="dxa"/>
          </w:tblCellMar>
        </w:tblPrEx>
        <w:trPr>
          <w:trHeight w:hRule="exact" w:val="1877"/>
        </w:trPr>
        <w:tc>
          <w:tcPr>
            <w:tcW w:w="2400" w:type="dxa"/>
            <w:tcBorders>
              <w:top w:val="single" w:sz="4" w:space="0" w:color="auto"/>
              <w:left w:val="single" w:sz="4" w:space="0" w:color="auto"/>
              <w:bottom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left="120" w:firstLine="0"/>
              <w:jc w:val="left"/>
            </w:pPr>
            <w:r>
              <w:rPr>
                <w:rStyle w:val="105pt0pt"/>
              </w:rPr>
              <w:t>13. Потребность обсудить свои эмоции со значимыми людьми.</w:t>
            </w:r>
          </w:p>
        </w:tc>
        <w:tc>
          <w:tcPr>
            <w:tcW w:w="7267"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667" w:h="9619" w:wrap="none" w:vAnchor="page" w:hAnchor="page" w:x="1327" w:y="900"/>
              <w:shd w:val="clear" w:color="auto" w:fill="auto"/>
              <w:spacing w:before="0" w:after="0" w:line="274" w:lineRule="exact"/>
              <w:ind w:firstLine="0"/>
            </w:pPr>
            <w:r>
              <w:rPr>
                <w:rStyle w:val="105pt0pt"/>
              </w:rPr>
              <w:t>Если ребенок имеет возможность обсудить свои эмоции со значимыми взрослыми, он начинает правильно осознавать ситуацию и испытываемые им переживания. Но когда этого не происходит и ребенок слышит сплошные замечания, нотации и требования, у него формируется амбивалентность (противоречивость) чувств.</w:t>
            </w:r>
          </w:p>
        </w:tc>
      </w:tr>
    </w:tbl>
    <w:p w:rsidR="00B5008E" w:rsidRDefault="006050F8">
      <w:pPr>
        <w:pStyle w:val="20"/>
        <w:framePr w:w="9821" w:h="1783" w:hRule="exact" w:wrap="none" w:vAnchor="page" w:hAnchor="page" w:x="1178" w:y="11267"/>
        <w:shd w:val="clear" w:color="auto" w:fill="auto"/>
        <w:spacing w:after="0" w:line="331" w:lineRule="exact"/>
        <w:ind w:left="140" w:right="1800"/>
        <w:jc w:val="left"/>
      </w:pPr>
      <w:bookmarkStart w:id="45" w:name="bookmark44"/>
      <w:r>
        <w:rPr>
          <w:rStyle w:val="20pt0"/>
          <w:b/>
          <w:bCs/>
        </w:rPr>
        <w:t>«Ошибочные (нежелательные) методы воспитания детей и их последствия»</w:t>
      </w:r>
      <w:bookmarkEnd w:id="45"/>
    </w:p>
    <w:p w:rsidR="00B5008E" w:rsidRDefault="006050F8">
      <w:pPr>
        <w:pStyle w:val="6"/>
        <w:framePr w:w="9821" w:h="1783" w:hRule="exact" w:wrap="none" w:vAnchor="page" w:hAnchor="page" w:x="1178" w:y="11267"/>
        <w:shd w:val="clear" w:color="auto" w:fill="auto"/>
        <w:spacing w:before="0" w:after="0" w:line="370" w:lineRule="exact"/>
        <w:ind w:left="140" w:right="1160" w:firstLine="740"/>
      </w:pPr>
      <w:r>
        <w:t>В процессе воспитания детей многие родители делают серьёзные ошибки, последствия которых сказываются на протяжении всей жизни ребенка.</w:t>
      </w: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283"/>
        </w:trPr>
        <w:tc>
          <w:tcPr>
            <w:tcW w:w="2837" w:type="dxa"/>
            <w:tcBorders>
              <w:top w:val="single" w:sz="4" w:space="0" w:color="auto"/>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Ошибочные</w:t>
            </w:r>
          </w:p>
        </w:tc>
        <w:tc>
          <w:tcPr>
            <w:tcW w:w="6965" w:type="dxa"/>
            <w:tcBorders>
              <w:top w:val="single" w:sz="4" w:space="0" w:color="auto"/>
              <w:left w:val="single" w:sz="4" w:space="0" w:color="auto"/>
              <w:right w:val="single" w:sz="4" w:space="0" w:color="auto"/>
            </w:tcBorders>
            <w:shd w:val="clear" w:color="auto" w:fill="FFFFFF"/>
          </w:tcPr>
          <w:p w:rsidR="00B5008E" w:rsidRDefault="00B5008E">
            <w:pPr>
              <w:framePr w:w="9802" w:h="2232" w:wrap="none" w:vAnchor="page" w:hAnchor="page" w:x="1183" w:y="13260"/>
              <w:rPr>
                <w:sz w:val="10"/>
                <w:szCs w:val="10"/>
              </w:rPr>
            </w:pPr>
          </w:p>
        </w:tc>
      </w:tr>
      <w:tr w:rsidR="00B5008E">
        <w:tblPrEx>
          <w:tblCellMar>
            <w:top w:w="0" w:type="dxa"/>
            <w:bottom w:w="0" w:type="dxa"/>
          </w:tblCellMar>
        </w:tblPrEx>
        <w:trPr>
          <w:trHeight w:hRule="exact" w:val="331"/>
        </w:trPr>
        <w:tc>
          <w:tcPr>
            <w:tcW w:w="2837" w:type="dxa"/>
            <w:tcBorders>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(нежелательные)</w:t>
            </w:r>
          </w:p>
        </w:tc>
        <w:tc>
          <w:tcPr>
            <w:tcW w:w="6965" w:type="dxa"/>
            <w:tcBorders>
              <w:left w:val="single" w:sz="4" w:space="0" w:color="auto"/>
              <w:right w:val="single" w:sz="4" w:space="0" w:color="auto"/>
            </w:tcBorders>
            <w:shd w:val="clear" w:color="auto" w:fill="FFFFFF"/>
          </w:tcPr>
          <w:p w:rsidR="00B5008E" w:rsidRDefault="00B5008E">
            <w:pPr>
              <w:framePr w:w="9802" w:h="2232" w:wrap="none" w:vAnchor="page" w:hAnchor="page" w:x="1183" w:y="13260"/>
              <w:rPr>
                <w:sz w:val="10"/>
                <w:szCs w:val="10"/>
              </w:rPr>
            </w:pPr>
          </w:p>
        </w:tc>
      </w:tr>
      <w:tr w:rsidR="00B5008E">
        <w:tblPrEx>
          <w:tblCellMar>
            <w:top w:w="0" w:type="dxa"/>
            <w:bottom w:w="0" w:type="dxa"/>
          </w:tblCellMar>
        </w:tblPrEx>
        <w:trPr>
          <w:trHeight w:hRule="exact" w:val="298"/>
        </w:trPr>
        <w:tc>
          <w:tcPr>
            <w:tcW w:w="2837" w:type="dxa"/>
            <w:tcBorders>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воспитательные методы</w:t>
            </w:r>
          </w:p>
        </w:tc>
        <w:tc>
          <w:tcPr>
            <w:tcW w:w="6965" w:type="dxa"/>
            <w:tcBorders>
              <w:left w:val="single" w:sz="4" w:space="0" w:color="auto"/>
              <w:righ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Последствия ошибочных методов</w:t>
            </w:r>
          </w:p>
        </w:tc>
      </w:tr>
      <w:tr w:rsidR="00B5008E">
        <w:tblPrEx>
          <w:tblCellMar>
            <w:top w:w="0" w:type="dxa"/>
            <w:bottom w:w="0" w:type="dxa"/>
          </w:tblCellMar>
        </w:tblPrEx>
        <w:trPr>
          <w:trHeight w:hRule="exact" w:val="245"/>
        </w:trPr>
        <w:tc>
          <w:tcPr>
            <w:tcW w:w="2837" w:type="dxa"/>
            <w:tcBorders>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родителей, реакции на</w:t>
            </w:r>
          </w:p>
        </w:tc>
        <w:tc>
          <w:tcPr>
            <w:tcW w:w="6965" w:type="dxa"/>
            <w:tcBorders>
              <w:left w:val="single" w:sz="4" w:space="0" w:color="auto"/>
              <w:right w:val="single" w:sz="4" w:space="0" w:color="auto"/>
            </w:tcBorders>
            <w:shd w:val="clear" w:color="auto" w:fill="FFFFFF"/>
          </w:tcPr>
          <w:p w:rsidR="00B5008E" w:rsidRDefault="00B5008E">
            <w:pPr>
              <w:framePr w:w="9802" w:h="2232" w:wrap="none" w:vAnchor="page" w:hAnchor="page" w:x="1183" w:y="13260"/>
              <w:rPr>
                <w:sz w:val="10"/>
                <w:szCs w:val="10"/>
              </w:rPr>
            </w:pPr>
          </w:p>
        </w:tc>
      </w:tr>
      <w:tr w:rsidR="00B5008E">
        <w:tblPrEx>
          <w:tblCellMar>
            <w:top w:w="0" w:type="dxa"/>
            <w:bottom w:w="0" w:type="dxa"/>
          </w:tblCellMar>
        </w:tblPrEx>
        <w:trPr>
          <w:trHeight w:hRule="exact" w:val="283"/>
        </w:trPr>
        <w:tc>
          <w:tcPr>
            <w:tcW w:w="2837" w:type="dxa"/>
            <w:tcBorders>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поведение ребенка,</w:t>
            </w:r>
          </w:p>
        </w:tc>
        <w:tc>
          <w:tcPr>
            <w:tcW w:w="6965" w:type="dxa"/>
            <w:tcBorders>
              <w:left w:val="single" w:sz="4" w:space="0" w:color="auto"/>
              <w:righ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воспитания, рекомендации родителям</w:t>
            </w:r>
          </w:p>
        </w:tc>
      </w:tr>
      <w:tr w:rsidR="00B5008E">
        <w:tblPrEx>
          <w:tblCellMar>
            <w:top w:w="0" w:type="dxa"/>
            <w:bottom w:w="0" w:type="dxa"/>
          </w:tblCellMar>
        </w:tblPrEx>
        <w:trPr>
          <w:trHeight w:hRule="exact" w:val="274"/>
        </w:trPr>
        <w:tc>
          <w:tcPr>
            <w:tcW w:w="2837" w:type="dxa"/>
            <w:tcBorders>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применяемые меры</w:t>
            </w:r>
          </w:p>
        </w:tc>
        <w:tc>
          <w:tcPr>
            <w:tcW w:w="6965" w:type="dxa"/>
            <w:tcBorders>
              <w:left w:val="single" w:sz="4" w:space="0" w:color="auto"/>
              <w:right w:val="single" w:sz="4" w:space="0" w:color="auto"/>
            </w:tcBorders>
            <w:shd w:val="clear" w:color="auto" w:fill="FFFFFF"/>
          </w:tcPr>
          <w:p w:rsidR="00B5008E" w:rsidRDefault="00B5008E">
            <w:pPr>
              <w:framePr w:w="9802" w:h="2232" w:wrap="none" w:vAnchor="page" w:hAnchor="page" w:x="1183" w:y="13260"/>
              <w:rPr>
                <w:sz w:val="10"/>
                <w:szCs w:val="10"/>
              </w:rPr>
            </w:pPr>
          </w:p>
        </w:tc>
      </w:tr>
      <w:tr w:rsidR="00B5008E">
        <w:tblPrEx>
          <w:tblCellMar>
            <w:top w:w="0" w:type="dxa"/>
            <w:bottom w:w="0" w:type="dxa"/>
          </w:tblCellMar>
        </w:tblPrEx>
        <w:trPr>
          <w:trHeight w:hRule="exact" w:val="274"/>
        </w:trPr>
        <w:tc>
          <w:tcPr>
            <w:tcW w:w="2837" w:type="dxa"/>
            <w:tcBorders>
              <w:left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наказания и проявление</w:t>
            </w:r>
          </w:p>
        </w:tc>
        <w:tc>
          <w:tcPr>
            <w:tcW w:w="6965" w:type="dxa"/>
            <w:tcBorders>
              <w:left w:val="single" w:sz="4" w:space="0" w:color="auto"/>
              <w:right w:val="single" w:sz="4" w:space="0" w:color="auto"/>
            </w:tcBorders>
            <w:shd w:val="clear" w:color="auto" w:fill="FFFFFF"/>
          </w:tcPr>
          <w:p w:rsidR="00B5008E" w:rsidRDefault="00B5008E">
            <w:pPr>
              <w:framePr w:w="9802" w:h="2232" w:wrap="none" w:vAnchor="page" w:hAnchor="page" w:x="1183" w:y="13260"/>
              <w:rPr>
                <w:sz w:val="10"/>
                <w:szCs w:val="10"/>
              </w:rPr>
            </w:pPr>
          </w:p>
        </w:tc>
      </w:tr>
      <w:tr w:rsidR="00B5008E">
        <w:tblPrEx>
          <w:tblCellMar>
            <w:top w:w="0" w:type="dxa"/>
            <w:bottom w:w="0" w:type="dxa"/>
          </w:tblCellMar>
        </w:tblPrEx>
        <w:trPr>
          <w:trHeight w:hRule="exact" w:val="245"/>
        </w:trPr>
        <w:tc>
          <w:tcPr>
            <w:tcW w:w="2837" w:type="dxa"/>
            <w:tcBorders>
              <w:left w:val="single" w:sz="4" w:space="0" w:color="auto"/>
              <w:bottom w:val="single" w:sz="4" w:space="0" w:color="auto"/>
            </w:tcBorders>
            <w:shd w:val="clear" w:color="auto" w:fill="FFFFFF"/>
          </w:tcPr>
          <w:p w:rsidR="00B5008E" w:rsidRDefault="006050F8">
            <w:pPr>
              <w:pStyle w:val="6"/>
              <w:framePr w:w="9802" w:h="2232" w:wrap="none" w:vAnchor="page" w:hAnchor="page" w:x="1183" w:y="13260"/>
              <w:shd w:val="clear" w:color="auto" w:fill="auto"/>
              <w:spacing w:before="0" w:after="0" w:line="210" w:lineRule="exact"/>
              <w:ind w:firstLine="0"/>
              <w:jc w:val="center"/>
            </w:pPr>
            <w:r>
              <w:rPr>
                <w:rStyle w:val="105pt0pt"/>
              </w:rPr>
              <w:t>личного отношения к</w:t>
            </w:r>
          </w:p>
        </w:tc>
        <w:tc>
          <w:tcPr>
            <w:tcW w:w="6965" w:type="dxa"/>
            <w:tcBorders>
              <w:left w:val="single" w:sz="4" w:space="0" w:color="auto"/>
              <w:bottom w:val="single" w:sz="4" w:space="0" w:color="auto"/>
              <w:right w:val="single" w:sz="4" w:space="0" w:color="auto"/>
            </w:tcBorders>
            <w:shd w:val="clear" w:color="auto" w:fill="FFFFFF"/>
          </w:tcPr>
          <w:p w:rsidR="00B5008E" w:rsidRDefault="00B5008E">
            <w:pPr>
              <w:framePr w:w="9802" w:h="2232" w:wrap="none" w:vAnchor="page" w:hAnchor="page" w:x="1183" w:y="13260"/>
              <w:rPr>
                <w:sz w:val="10"/>
                <w:szCs w:val="10"/>
              </w:rPr>
            </w:pPr>
          </w:p>
        </w:tc>
      </w:tr>
    </w:tbl>
    <w:p w:rsidR="00B5008E" w:rsidRDefault="006050F8">
      <w:pPr>
        <w:pStyle w:val="a5"/>
        <w:framePr w:wrap="none" w:vAnchor="page" w:hAnchor="page" w:x="10576" w:y="15814"/>
        <w:shd w:val="clear" w:color="auto" w:fill="auto"/>
        <w:spacing w:line="160" w:lineRule="exact"/>
        <w:ind w:left="20"/>
      </w:pPr>
      <w:r>
        <w:rPr>
          <w:rStyle w:val="0pt4"/>
          <w:b/>
          <w:bCs/>
        </w:rPr>
        <w:t>66</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490"/>
        </w:trPr>
        <w:tc>
          <w:tcPr>
            <w:tcW w:w="2837" w:type="dxa"/>
            <w:tcBorders>
              <w:top w:val="single" w:sz="4" w:space="0" w:color="auto"/>
              <w:lef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0" w:line="210" w:lineRule="exact"/>
              <w:ind w:firstLine="0"/>
              <w:jc w:val="center"/>
            </w:pPr>
            <w:r>
              <w:rPr>
                <w:rStyle w:val="105pt0pt"/>
              </w:rPr>
              <w:lastRenderedPageBreak/>
              <w:t>ребенку</w:t>
            </w:r>
          </w:p>
        </w:tc>
        <w:tc>
          <w:tcPr>
            <w:tcW w:w="6965" w:type="dxa"/>
            <w:tcBorders>
              <w:top w:val="single" w:sz="4" w:space="0" w:color="auto"/>
              <w:left w:val="single" w:sz="4" w:space="0" w:color="auto"/>
              <w:right w:val="single" w:sz="4" w:space="0" w:color="auto"/>
            </w:tcBorders>
            <w:shd w:val="clear" w:color="auto" w:fill="FFFFFF"/>
          </w:tcPr>
          <w:p w:rsidR="00B5008E" w:rsidRDefault="00B5008E">
            <w:pPr>
              <w:framePr w:w="9802" w:h="14683" w:wrap="none" w:vAnchor="page" w:hAnchor="page" w:x="1187" w:y="900"/>
              <w:rPr>
                <w:sz w:val="10"/>
                <w:szCs w:val="10"/>
              </w:rPr>
            </w:pPr>
          </w:p>
        </w:tc>
      </w:tr>
      <w:tr w:rsidR="00B5008E">
        <w:tblPrEx>
          <w:tblCellMar>
            <w:top w:w="0" w:type="dxa"/>
            <w:bottom w:w="0" w:type="dxa"/>
          </w:tblCellMar>
        </w:tblPrEx>
        <w:trPr>
          <w:trHeight w:hRule="exact" w:val="7555"/>
        </w:trPr>
        <w:tc>
          <w:tcPr>
            <w:tcW w:w="2837" w:type="dxa"/>
            <w:tcBorders>
              <w:top w:val="single" w:sz="4" w:space="0" w:color="auto"/>
              <w:lef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120" w:line="274" w:lineRule="exact"/>
              <w:ind w:left="120" w:firstLine="0"/>
              <w:jc w:val="left"/>
            </w:pPr>
            <w:r>
              <w:rPr>
                <w:rStyle w:val="105pt0pt"/>
              </w:rPr>
              <w:t>1. Психологическое, или эмоциональное, насилие (депривация, отвержение).</w:t>
            </w:r>
          </w:p>
          <w:p w:rsidR="00B5008E" w:rsidRDefault="006050F8">
            <w:pPr>
              <w:pStyle w:val="6"/>
              <w:framePr w:w="9802" w:h="14683" w:wrap="none" w:vAnchor="page" w:hAnchor="page" w:x="1187" w:y="900"/>
              <w:shd w:val="clear" w:color="auto" w:fill="auto"/>
              <w:spacing w:before="120" w:after="120" w:line="274" w:lineRule="exact"/>
              <w:ind w:left="120" w:firstLine="0"/>
              <w:jc w:val="left"/>
            </w:pPr>
            <w:r>
              <w:rPr>
                <w:rStyle w:val="105pt0pt"/>
              </w:rPr>
              <w:t>Неспособность ближайшего окружения, прежде всего матери, обеспечить для ребенка атмосферу доверия и эмоциональной защищенности (феномен «социальное сиротство»).</w:t>
            </w:r>
          </w:p>
          <w:p w:rsidR="00B5008E" w:rsidRDefault="006050F8">
            <w:pPr>
              <w:pStyle w:val="6"/>
              <w:framePr w:w="9802" w:h="14683" w:wrap="none" w:vAnchor="page" w:hAnchor="page" w:x="1187" w:y="900"/>
              <w:shd w:val="clear" w:color="auto" w:fill="auto"/>
              <w:spacing w:before="120" w:after="0" w:line="274" w:lineRule="exact"/>
              <w:ind w:left="120" w:firstLine="0"/>
              <w:jc w:val="left"/>
            </w:pPr>
            <w:r>
              <w:rPr>
                <w:rStyle w:val="105pt0pt"/>
              </w:rPr>
              <w:t>Эмоциональная холодность со стороны членов семьи, эмоциональная депривация. Попустительское отношение к ребенку.</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180" w:line="278" w:lineRule="exact"/>
              <w:ind w:firstLine="0"/>
            </w:pPr>
            <w:r>
              <w:rPr>
                <w:rStyle w:val="105pt0pt"/>
              </w:rPr>
              <w:t>В ситуации эмоционального отвержения, холодности и депривации у ребенка появляется неосознанное стремление привлекать болезнь, начинается психосоматизация.</w:t>
            </w:r>
          </w:p>
          <w:p w:rsidR="00B5008E" w:rsidRDefault="006050F8">
            <w:pPr>
              <w:pStyle w:val="6"/>
              <w:framePr w:w="9802" w:h="14683" w:wrap="none" w:vAnchor="page" w:hAnchor="page" w:x="1187" w:y="900"/>
              <w:shd w:val="clear" w:color="auto" w:fill="auto"/>
              <w:spacing w:before="180" w:after="300" w:line="210" w:lineRule="exact"/>
              <w:ind w:firstLine="0"/>
            </w:pPr>
            <w:r>
              <w:rPr>
                <w:rStyle w:val="105pt0pt"/>
              </w:rPr>
              <w:t>Основные последствия эмоционального отвержения:</w:t>
            </w:r>
          </w:p>
          <w:p w:rsidR="00B5008E" w:rsidRDefault="006050F8">
            <w:pPr>
              <w:pStyle w:val="6"/>
              <w:framePr w:w="9802" w:h="14683" w:wrap="none" w:vAnchor="page" w:hAnchor="page" w:x="1187" w:y="900"/>
              <w:shd w:val="clear" w:color="auto" w:fill="auto"/>
              <w:spacing w:before="300" w:after="180" w:line="274" w:lineRule="exact"/>
              <w:ind w:firstLine="0"/>
            </w:pPr>
            <w:r>
              <w:rPr>
                <w:rStyle w:val="105pt0pt"/>
              </w:rPr>
              <w:t>-появление чувства одиночества, отчужденности, негативизма, неприязни к родителям;</w:t>
            </w:r>
          </w:p>
          <w:p w:rsidR="00B5008E" w:rsidRDefault="006050F8">
            <w:pPr>
              <w:pStyle w:val="6"/>
              <w:framePr w:w="9802" w:h="14683" w:wrap="none" w:vAnchor="page" w:hAnchor="page" w:x="1187" w:y="900"/>
              <w:shd w:val="clear" w:color="auto" w:fill="auto"/>
              <w:spacing w:before="180" w:after="180" w:line="274" w:lineRule="exact"/>
              <w:ind w:firstLine="0"/>
            </w:pPr>
            <w:r>
              <w:rPr>
                <w:rStyle w:val="105pt0pt"/>
              </w:rPr>
              <w:t>-стремление делать всё назло,демонстративноенеповиновение,агрессивность;</w:t>
            </w:r>
          </w:p>
          <w:p w:rsidR="00B5008E" w:rsidRDefault="006050F8">
            <w:pPr>
              <w:pStyle w:val="6"/>
              <w:framePr w:w="9802" w:h="14683" w:wrap="none" w:vAnchor="page" w:hAnchor="page" w:x="1187" w:y="900"/>
              <w:shd w:val="clear" w:color="auto" w:fill="auto"/>
              <w:spacing w:before="180" w:after="180" w:line="274" w:lineRule="exact"/>
              <w:ind w:firstLine="0"/>
            </w:pPr>
            <w:r>
              <w:rPr>
                <w:rStyle w:val="105pt0pt"/>
              </w:rPr>
              <w:t>- появление отчаяния, обиды и даже злости. Отсутствие теплого, эмоционального контакта с родителями способствует снижению у детей самооценки и стрессоустойчивости, отстранению от участия в семейных делах, приводит к конфликтам и ссорам. Эмоциональное неблагополучие осложняет всю жизнедеятельность ребенка, становится преградой к различным взаимоотношениям и достижению учебных и других результатов.</w:t>
            </w:r>
          </w:p>
          <w:p w:rsidR="00B5008E" w:rsidRDefault="006050F8">
            <w:pPr>
              <w:pStyle w:val="6"/>
              <w:framePr w:w="9802" w:h="14683" w:wrap="none" w:vAnchor="page" w:hAnchor="page" w:x="1187" w:y="900"/>
              <w:shd w:val="clear" w:color="auto" w:fill="auto"/>
              <w:spacing w:before="180" w:after="0" w:line="274" w:lineRule="exact"/>
              <w:ind w:firstLine="0"/>
            </w:pPr>
            <w:r>
              <w:rPr>
                <w:rStyle w:val="105pt0pt"/>
              </w:rPr>
              <w:t>Получая со стороны холодных или постоянно раздраженных родителей строгие выговоры и упреки, к тому же сопровождаемыми угрозами наказания, в раннем детстве ребенок непроизвольно пытается восполнить недостающие ему чувства всевозможными страхами, болезненным состоянием и переживаниями, капризами, упрямством, а также такими проявлениями и симптомами нервности, какзаикание, энурез, тики[4].</w:t>
            </w:r>
          </w:p>
        </w:tc>
      </w:tr>
      <w:tr w:rsidR="00B5008E">
        <w:tblPrEx>
          <w:tblCellMar>
            <w:top w:w="0" w:type="dxa"/>
            <w:bottom w:w="0" w:type="dxa"/>
          </w:tblCellMar>
        </w:tblPrEx>
        <w:trPr>
          <w:trHeight w:hRule="exact" w:val="1594"/>
        </w:trPr>
        <w:tc>
          <w:tcPr>
            <w:tcW w:w="2837" w:type="dxa"/>
            <w:tcBorders>
              <w:top w:val="single" w:sz="4" w:space="0" w:color="auto"/>
              <w:lef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0" w:line="274" w:lineRule="exact"/>
              <w:ind w:left="120" w:firstLine="0"/>
              <w:jc w:val="left"/>
            </w:pPr>
            <w:r>
              <w:rPr>
                <w:rStyle w:val="105pt0pt"/>
              </w:rPr>
              <w:t>2. Психологическое манипулирование ради личных целей или чтобы преломить подростка.</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0" w:line="278" w:lineRule="exact"/>
              <w:ind w:firstLine="0"/>
            </w:pPr>
            <w:r>
              <w:rPr>
                <w:rStyle w:val="105pt0pt"/>
              </w:rPr>
              <w:t>Манипуляция со стороны родителей быстро становится понятной ребенку, в дальнейшем он так же будет использовать манипуляцию и шантаж для достижения своих целей. Такойметод воздействия на ребенкаприводит к потере доверия к родителям.</w:t>
            </w:r>
          </w:p>
        </w:tc>
      </w:tr>
      <w:tr w:rsidR="00B5008E">
        <w:tblPrEx>
          <w:tblCellMar>
            <w:top w:w="0" w:type="dxa"/>
            <w:bottom w:w="0" w:type="dxa"/>
          </w:tblCellMar>
        </w:tblPrEx>
        <w:trPr>
          <w:trHeight w:hRule="exact" w:val="3446"/>
        </w:trPr>
        <w:tc>
          <w:tcPr>
            <w:tcW w:w="2837" w:type="dxa"/>
            <w:tcBorders>
              <w:top w:val="single" w:sz="4" w:space="0" w:color="auto"/>
              <w:lef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0" w:line="274" w:lineRule="exact"/>
              <w:ind w:left="120" w:firstLine="0"/>
              <w:jc w:val="left"/>
            </w:pPr>
            <w:r>
              <w:rPr>
                <w:rStyle w:val="105pt0pt"/>
              </w:rPr>
              <w:t>3. Педагогическая и</w:t>
            </w:r>
          </w:p>
          <w:p w:rsidR="00B5008E" w:rsidRDefault="006050F8">
            <w:pPr>
              <w:pStyle w:val="6"/>
              <w:framePr w:w="9802" w:h="14683" w:wrap="none" w:vAnchor="page" w:hAnchor="page" w:x="1187" w:y="900"/>
              <w:shd w:val="clear" w:color="auto" w:fill="auto"/>
              <w:spacing w:before="0" w:after="0" w:line="274" w:lineRule="exact"/>
              <w:ind w:left="120" w:firstLine="0"/>
              <w:jc w:val="left"/>
            </w:pPr>
            <w:r>
              <w:rPr>
                <w:rStyle w:val="105pt0pt"/>
              </w:rPr>
              <w:t>психологическая</w:t>
            </w:r>
          </w:p>
          <w:p w:rsidR="00B5008E" w:rsidRDefault="006050F8">
            <w:pPr>
              <w:pStyle w:val="6"/>
              <w:framePr w:w="9802" w:h="14683" w:wrap="none" w:vAnchor="page" w:hAnchor="page" w:x="1187" w:y="900"/>
              <w:shd w:val="clear" w:color="auto" w:fill="auto"/>
              <w:spacing w:before="0" w:after="0" w:line="274" w:lineRule="exact"/>
              <w:ind w:left="120" w:firstLine="0"/>
              <w:jc w:val="left"/>
            </w:pPr>
            <w:r>
              <w:rPr>
                <w:rStyle w:val="105pt0pt"/>
              </w:rPr>
              <w:t>некомпетентность</w:t>
            </w:r>
          </w:p>
          <w:p w:rsidR="00B5008E" w:rsidRDefault="006050F8">
            <w:pPr>
              <w:pStyle w:val="6"/>
              <w:framePr w:w="9802" w:h="14683" w:wrap="none" w:vAnchor="page" w:hAnchor="page" w:x="1187" w:y="900"/>
              <w:shd w:val="clear" w:color="auto" w:fill="auto"/>
              <w:spacing w:before="0" w:after="0" w:line="274" w:lineRule="exact"/>
              <w:ind w:left="120" w:firstLine="0"/>
              <w:jc w:val="left"/>
            </w:pPr>
            <w:r>
              <w:rPr>
                <w:rStyle w:val="105pt0pt"/>
              </w:rPr>
              <w:t>родителей</w:t>
            </w:r>
          </w:p>
          <w:p w:rsidR="00B5008E" w:rsidRDefault="006050F8">
            <w:pPr>
              <w:pStyle w:val="6"/>
              <w:framePr w:w="9802" w:h="14683" w:wrap="none" w:vAnchor="page" w:hAnchor="page" w:x="1187" w:y="900"/>
              <w:shd w:val="clear" w:color="auto" w:fill="auto"/>
              <w:spacing w:before="0" w:after="0" w:line="274" w:lineRule="exact"/>
              <w:ind w:left="120" w:firstLine="0"/>
              <w:jc w:val="left"/>
            </w:pPr>
            <w:r>
              <w:rPr>
                <w:rStyle w:val="105pt0pt"/>
              </w:rPr>
              <w:t>(психологическая</w:t>
            </w:r>
          </w:p>
          <w:p w:rsidR="00B5008E" w:rsidRDefault="006050F8">
            <w:pPr>
              <w:pStyle w:val="6"/>
              <w:framePr w:w="9802" w:h="14683" w:wrap="none" w:vAnchor="page" w:hAnchor="page" w:x="1187" w:y="900"/>
              <w:shd w:val="clear" w:color="auto" w:fill="auto"/>
              <w:spacing w:before="0" w:after="180" w:line="274" w:lineRule="exact"/>
              <w:ind w:left="120" w:firstLine="0"/>
              <w:jc w:val="left"/>
            </w:pPr>
            <w:r>
              <w:rPr>
                <w:rStyle w:val="105pt0pt"/>
              </w:rPr>
              <w:t>безграмотность).</w:t>
            </w:r>
          </w:p>
          <w:p w:rsidR="00B5008E" w:rsidRDefault="006050F8">
            <w:pPr>
              <w:pStyle w:val="6"/>
              <w:framePr w:w="9802" w:h="14683" w:wrap="none" w:vAnchor="page" w:hAnchor="page" w:x="1187" w:y="900"/>
              <w:shd w:val="clear" w:color="auto" w:fill="auto"/>
              <w:spacing w:before="180" w:after="0" w:line="278" w:lineRule="exact"/>
              <w:ind w:left="120" w:firstLine="0"/>
              <w:jc w:val="left"/>
            </w:pPr>
            <w:r>
              <w:rPr>
                <w:rStyle w:val="105pt0pt"/>
              </w:rPr>
              <w:t>Неадекватные родительские установки.</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180" w:line="274" w:lineRule="exact"/>
              <w:ind w:firstLine="0"/>
            </w:pPr>
            <w:r>
              <w:rPr>
                <w:rStyle w:val="105pt0pt"/>
              </w:rPr>
              <w:t>Последствиями педагогической родительской некомпетентности могут быть разнообразные ошибки в воспитании, которые повлияют на личностное развитие ребенка и его психологическое благополучие (акцентуации), инфантильность, низкий уровень самоуважения. Отсутствие адекватных воспитательных мер может привести к асоциальному поведению и формированию потребности в общении со сверстниками, независимо от их нормативов поведения.</w:t>
            </w:r>
          </w:p>
          <w:p w:rsidR="00B5008E" w:rsidRDefault="006050F8">
            <w:pPr>
              <w:pStyle w:val="6"/>
              <w:framePr w:w="9802" w:h="14683" w:wrap="none" w:vAnchor="page" w:hAnchor="page" w:x="1187" w:y="900"/>
              <w:shd w:val="clear" w:color="auto" w:fill="auto"/>
              <w:spacing w:before="180" w:after="0" w:line="274" w:lineRule="exact"/>
              <w:ind w:firstLine="0"/>
            </w:pPr>
            <w:r>
              <w:rPr>
                <w:rStyle w:val="105pt0pt"/>
              </w:rPr>
              <w:t>Воспитание родителями, которое осуществляется хаотично, интуитивно, без опоры на понимание психологии развития детей, приводит к непредсказуемым последствиям.</w:t>
            </w:r>
          </w:p>
        </w:tc>
      </w:tr>
      <w:tr w:rsidR="00B5008E">
        <w:tblPrEx>
          <w:tblCellMar>
            <w:top w:w="0" w:type="dxa"/>
            <w:bottom w:w="0" w:type="dxa"/>
          </w:tblCellMar>
        </w:tblPrEx>
        <w:trPr>
          <w:trHeight w:hRule="exact" w:val="1598"/>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0" w:line="283" w:lineRule="exact"/>
              <w:ind w:left="120" w:firstLine="0"/>
              <w:jc w:val="left"/>
            </w:pPr>
            <w:r>
              <w:rPr>
                <w:rStyle w:val="105pt0pt"/>
              </w:rPr>
              <w:t>4. Постоянное унижение и угрозы.</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4683" w:wrap="none" w:vAnchor="page" w:hAnchor="page" w:x="1187" w:y="900"/>
              <w:shd w:val="clear" w:color="auto" w:fill="auto"/>
              <w:spacing w:before="0" w:after="0" w:line="274" w:lineRule="exact"/>
              <w:ind w:firstLine="0"/>
            </w:pPr>
            <w:r>
              <w:rPr>
                <w:rStyle w:val="105pt0pt"/>
              </w:rPr>
              <w:t>Подчинение и запугивание влияют не только на личностные характеристики и адекватную социализацию, но и на дезорганизацию мыслительных процессов,развитие интеллекта и воли (сознательной саморегуляции ребёнком своей деятельности).</w:t>
            </w:r>
          </w:p>
        </w:tc>
      </w:tr>
    </w:tbl>
    <w:p w:rsidR="00B5008E" w:rsidRDefault="006050F8">
      <w:pPr>
        <w:pStyle w:val="a5"/>
        <w:framePr w:wrap="none" w:vAnchor="page" w:hAnchor="page" w:x="10581" w:y="15814"/>
        <w:shd w:val="clear" w:color="auto" w:fill="auto"/>
        <w:spacing w:line="160" w:lineRule="exact"/>
        <w:ind w:left="20"/>
      </w:pPr>
      <w:r>
        <w:rPr>
          <w:rStyle w:val="0pt4"/>
          <w:b/>
          <w:bCs/>
        </w:rPr>
        <w:t>67</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1594"/>
        </w:trPr>
        <w:tc>
          <w:tcPr>
            <w:tcW w:w="2837" w:type="dxa"/>
            <w:tcBorders>
              <w:top w:val="single" w:sz="4" w:space="0" w:color="auto"/>
              <w:left w:val="single" w:sz="4" w:space="0" w:color="auto"/>
            </w:tcBorders>
            <w:shd w:val="clear" w:color="auto" w:fill="FFFFFF"/>
          </w:tcPr>
          <w:p w:rsidR="00B5008E" w:rsidRDefault="00B5008E">
            <w:pPr>
              <w:framePr w:w="9802" w:h="14774" w:wrap="none" w:vAnchor="page" w:hAnchor="page" w:x="1187" w:y="900"/>
              <w:rPr>
                <w:sz w:val="10"/>
                <w:szCs w:val="10"/>
              </w:rPr>
            </w:pP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120" w:line="278" w:lineRule="exact"/>
              <w:ind w:firstLine="0"/>
            </w:pPr>
            <w:r>
              <w:rPr>
                <w:rStyle w:val="105pt0pt"/>
              </w:rPr>
              <w:t>Грубость и семейные ссоры заставляют детей искать свои способы самозащиты:</w:t>
            </w:r>
          </w:p>
          <w:p w:rsidR="00B5008E" w:rsidRDefault="006050F8">
            <w:pPr>
              <w:pStyle w:val="6"/>
              <w:framePr w:w="9802" w:h="14774" w:wrap="none" w:vAnchor="page" w:hAnchor="page" w:x="1187" w:y="900"/>
              <w:shd w:val="clear" w:color="auto" w:fill="auto"/>
              <w:spacing w:before="120" w:after="0" w:line="274" w:lineRule="exact"/>
              <w:ind w:firstLine="0"/>
            </w:pPr>
            <w:r>
              <w:rPr>
                <w:rStyle w:val="105pt0pt"/>
              </w:rPr>
              <w:t>-ходить дома в наушниках;</w:t>
            </w:r>
          </w:p>
          <w:p w:rsidR="00B5008E" w:rsidRDefault="006050F8">
            <w:pPr>
              <w:pStyle w:val="6"/>
              <w:framePr w:w="9802" w:h="14774" w:wrap="none" w:vAnchor="page" w:hAnchor="page" w:x="1187" w:y="900"/>
              <w:shd w:val="clear" w:color="auto" w:fill="auto"/>
              <w:spacing w:before="0" w:after="0" w:line="274" w:lineRule="exact"/>
              <w:ind w:firstLine="0"/>
            </w:pPr>
            <w:r>
              <w:rPr>
                <w:rStyle w:val="105pt0pt"/>
              </w:rPr>
              <w:t>-закрывать комнату на замок;</w:t>
            </w:r>
          </w:p>
          <w:p w:rsidR="00B5008E" w:rsidRDefault="006050F8">
            <w:pPr>
              <w:pStyle w:val="6"/>
              <w:framePr w:w="9802" w:h="14774" w:wrap="none" w:vAnchor="page" w:hAnchor="page" w:x="1187" w:y="900"/>
              <w:shd w:val="clear" w:color="auto" w:fill="auto"/>
              <w:spacing w:before="0" w:after="0" w:line="274" w:lineRule="exact"/>
              <w:ind w:firstLine="0"/>
            </w:pPr>
            <w:r>
              <w:rPr>
                <w:rStyle w:val="105pt0pt"/>
              </w:rPr>
              <w:t>-погружаться в виртуальный мир интернета.</w:t>
            </w:r>
          </w:p>
        </w:tc>
      </w:tr>
      <w:tr w:rsidR="00B5008E">
        <w:tblPrEx>
          <w:tblCellMar>
            <w:top w:w="0" w:type="dxa"/>
            <w:bottom w:w="0" w:type="dxa"/>
          </w:tblCellMar>
        </w:tblPrEx>
        <w:trPr>
          <w:trHeight w:hRule="exact" w:val="1867"/>
        </w:trPr>
        <w:tc>
          <w:tcPr>
            <w:tcW w:w="2837" w:type="dxa"/>
            <w:tcBorders>
              <w:top w:val="single" w:sz="4" w:space="0" w:color="auto"/>
              <w:lef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5. Родители чрезмерно внутренне</w:t>
            </w:r>
          </w:p>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сосредоточены на своих проблемах.</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4" w:lineRule="exact"/>
              <w:ind w:firstLine="0"/>
            </w:pPr>
            <w:r>
              <w:rPr>
                <w:rStyle w:val="105pt0pt"/>
              </w:rPr>
              <w:t>В ситуации, когда родители озабочены своими делами и сосредоточены исключительно на себе, становится невозможным заметить детские проблемы и переживания. Опасность такого поведения заключается в том, что можно пропуститьсерьезные изменения в состоянии и поведении ребенка, своевременно не оказатьродительскую поддержку.</w:t>
            </w:r>
          </w:p>
        </w:tc>
      </w:tr>
      <w:tr w:rsidR="00B5008E">
        <w:tblPrEx>
          <w:tblCellMar>
            <w:top w:w="0" w:type="dxa"/>
            <w:bottom w:w="0" w:type="dxa"/>
          </w:tblCellMar>
        </w:tblPrEx>
        <w:trPr>
          <w:trHeight w:hRule="exact" w:val="7786"/>
        </w:trPr>
        <w:tc>
          <w:tcPr>
            <w:tcW w:w="2837" w:type="dxa"/>
            <w:tcBorders>
              <w:top w:val="single" w:sz="4" w:space="0" w:color="auto"/>
              <w:lef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6. Оскорбление и унижение ребенка в присутствии посторонних лиц (эффект публичности оскорблений и унижений является дополнительным психотравмирующим фактором).</w:t>
            </w:r>
          </w:p>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Демонстрация окружающим своей власти над ребенком.</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240" w:line="210" w:lineRule="exact"/>
              <w:ind w:firstLine="0"/>
            </w:pPr>
            <w:r>
              <w:rPr>
                <w:rStyle w:val="105pt0pt"/>
              </w:rPr>
              <w:t>Последствия такого поведения родителей:</w:t>
            </w:r>
          </w:p>
          <w:p w:rsidR="00B5008E" w:rsidRDefault="006050F8">
            <w:pPr>
              <w:pStyle w:val="6"/>
              <w:framePr w:w="9802" w:h="14774" w:wrap="none" w:vAnchor="page" w:hAnchor="page" w:x="1187" w:y="900"/>
              <w:shd w:val="clear" w:color="auto" w:fill="auto"/>
              <w:spacing w:before="240" w:after="0" w:line="274" w:lineRule="exact"/>
              <w:ind w:firstLine="0"/>
            </w:pPr>
            <w:r>
              <w:rPr>
                <w:rStyle w:val="105pt0pt"/>
              </w:rPr>
              <w:t>-формирование у ребенка глубокого чувства обиды на родителей;</w:t>
            </w:r>
          </w:p>
          <w:p w:rsidR="00B5008E" w:rsidRDefault="006050F8">
            <w:pPr>
              <w:pStyle w:val="6"/>
              <w:framePr w:w="9802" w:h="14774" w:wrap="none" w:vAnchor="page" w:hAnchor="page" w:x="1187" w:y="900"/>
              <w:shd w:val="clear" w:color="auto" w:fill="auto"/>
              <w:spacing w:before="0" w:after="0" w:line="274" w:lineRule="exact"/>
              <w:ind w:firstLine="0"/>
            </w:pPr>
            <w:r>
              <w:rPr>
                <w:rStyle w:val="105pt0pt"/>
              </w:rPr>
              <w:t>-потеря чувства доверия к близким людям;</w:t>
            </w:r>
          </w:p>
          <w:p w:rsidR="00B5008E" w:rsidRDefault="006050F8">
            <w:pPr>
              <w:pStyle w:val="6"/>
              <w:framePr w:w="9802" w:h="14774" w:wrap="none" w:vAnchor="page" w:hAnchor="page" w:x="1187" w:y="900"/>
              <w:numPr>
                <w:ilvl w:val="0"/>
                <w:numId w:val="31"/>
              </w:numPr>
              <w:shd w:val="clear" w:color="auto" w:fill="auto"/>
              <w:tabs>
                <w:tab w:val="left" w:pos="259"/>
              </w:tabs>
              <w:spacing w:before="0" w:after="0" w:line="274" w:lineRule="exact"/>
              <w:ind w:left="120" w:firstLine="0"/>
              <w:jc w:val="left"/>
            </w:pPr>
            <w:r>
              <w:rPr>
                <w:rStyle w:val="105pt0pt"/>
              </w:rPr>
              <w:t>формирование чувства собственной неполноценности; -«закрытость» от общения и контакта с родителями;</w:t>
            </w:r>
          </w:p>
          <w:p w:rsidR="00B5008E" w:rsidRDefault="006050F8">
            <w:pPr>
              <w:pStyle w:val="6"/>
              <w:framePr w:w="9802" w:h="14774" w:wrap="none" w:vAnchor="page" w:hAnchor="page" w:x="1187" w:y="900"/>
              <w:numPr>
                <w:ilvl w:val="0"/>
                <w:numId w:val="31"/>
              </w:numPr>
              <w:shd w:val="clear" w:color="auto" w:fill="auto"/>
              <w:tabs>
                <w:tab w:val="left" w:pos="134"/>
              </w:tabs>
              <w:spacing w:before="0" w:after="0" w:line="274" w:lineRule="exact"/>
              <w:ind w:firstLine="0"/>
            </w:pPr>
            <w:r>
              <w:rPr>
                <w:rStyle w:val="105pt0pt"/>
              </w:rPr>
              <w:t>развитие комплекса неполноценности;</w:t>
            </w:r>
          </w:p>
          <w:p w:rsidR="00B5008E" w:rsidRDefault="006050F8">
            <w:pPr>
              <w:pStyle w:val="6"/>
              <w:framePr w:w="9802" w:h="14774" w:wrap="none" w:vAnchor="page" w:hAnchor="page" w:x="1187" w:y="900"/>
              <w:numPr>
                <w:ilvl w:val="0"/>
                <w:numId w:val="31"/>
              </w:numPr>
              <w:shd w:val="clear" w:color="auto" w:fill="auto"/>
              <w:tabs>
                <w:tab w:val="left" w:pos="202"/>
              </w:tabs>
              <w:spacing w:before="0" w:after="0" w:line="274" w:lineRule="exact"/>
              <w:ind w:firstLine="0"/>
            </w:pPr>
            <w:r>
              <w:rPr>
                <w:rStyle w:val="105pt0pt"/>
              </w:rPr>
              <w:t>отсутствие уверенности в своём человеческом потенциале, в том, что «меня будут принимать и любить, что я смогу стать полезным и успешным членом общества»;</w:t>
            </w:r>
          </w:p>
          <w:p w:rsidR="00B5008E" w:rsidRDefault="006050F8">
            <w:pPr>
              <w:pStyle w:val="6"/>
              <w:framePr w:w="9802" w:h="14774" w:wrap="none" w:vAnchor="page" w:hAnchor="page" w:x="1187" w:y="900"/>
              <w:numPr>
                <w:ilvl w:val="0"/>
                <w:numId w:val="31"/>
              </w:numPr>
              <w:shd w:val="clear" w:color="auto" w:fill="auto"/>
              <w:tabs>
                <w:tab w:val="left" w:pos="240"/>
              </w:tabs>
              <w:spacing w:before="0" w:after="180" w:line="274" w:lineRule="exact"/>
              <w:ind w:firstLine="0"/>
            </w:pPr>
            <w:r>
              <w:rPr>
                <w:rStyle w:val="105pt0pt"/>
              </w:rPr>
              <w:t>недоверие к людям. Когда дети сталкиваются с тем, что родители публично оскорбляют, обвиняют своего ребенка в различных проступках и указывают на его недостатки, они могут навсегда потерять доверие к родителям. Это опасно тем, что при возникновении трудных жизненных ситуаций, когда нужна помощь взрослого, ребенок не будет обращаться к родителям, а начнет самостоятельно принимать недетские решения.</w:t>
            </w:r>
          </w:p>
          <w:p w:rsidR="00B5008E" w:rsidRDefault="006050F8">
            <w:pPr>
              <w:pStyle w:val="6"/>
              <w:framePr w:w="9802" w:h="14774" w:wrap="none" w:vAnchor="page" w:hAnchor="page" w:x="1187" w:y="900"/>
              <w:shd w:val="clear" w:color="auto" w:fill="auto"/>
              <w:spacing w:before="180" w:after="0" w:line="274" w:lineRule="exact"/>
              <w:ind w:firstLine="0"/>
            </w:pPr>
            <w:r>
              <w:rPr>
                <w:rStyle w:val="105pt0pt"/>
              </w:rPr>
              <w:t>Часто жертвой различных деструктивных виртуальных сообществ и социальных сетей становятся дети, которые ищут поддержку и помощь у посторонних людей и сверстников, находясь в ситуации обиды на родителей или открытого конфликта. Потерянное чувство доверия к родителям и обида могут сопровождать ребенка на протяжении всего детства и стать серьезным препятствием в личностном развитии, в том числе в положительном восприятии мира, людей, будущего, сверстников и своей жизни.</w:t>
            </w:r>
          </w:p>
        </w:tc>
      </w:tr>
      <w:tr w:rsidR="00B5008E">
        <w:tblPrEx>
          <w:tblCellMar>
            <w:top w:w="0" w:type="dxa"/>
            <w:bottom w:w="0" w:type="dxa"/>
          </w:tblCellMar>
        </w:tblPrEx>
        <w:trPr>
          <w:trHeight w:hRule="exact" w:val="3528"/>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7. У родителейслишком высокие требования к личности ребёнка и к его результатам деятельности.</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120" w:line="274" w:lineRule="exact"/>
              <w:ind w:firstLine="0"/>
            </w:pPr>
            <w:r>
              <w:rPr>
                <w:rStyle w:val="105pt0pt"/>
              </w:rPr>
              <w:t>Ребенок будет стремиться удовлетворить не свои потребности, а родителей. В этом случае в деятельности всегда будет играть внешняя мотивация, стремление угодить родителю и соответствовать их ожиданиям. Имеется риск развития комплекса «отличника».</w:t>
            </w:r>
          </w:p>
          <w:p w:rsidR="00B5008E" w:rsidRDefault="006050F8">
            <w:pPr>
              <w:pStyle w:val="6"/>
              <w:framePr w:w="9802" w:h="14774" w:wrap="none" w:vAnchor="page" w:hAnchor="page" w:x="1187" w:y="900"/>
              <w:shd w:val="clear" w:color="auto" w:fill="auto"/>
              <w:spacing w:before="120" w:after="0" w:line="274" w:lineRule="exact"/>
              <w:ind w:firstLine="0"/>
            </w:pPr>
            <w:r>
              <w:rPr>
                <w:rStyle w:val="105pt0pt"/>
              </w:rPr>
              <w:t>Ребенок не может действовать, как заводная игрушка, и механически выполнять указания родителей. Ему важно знать, зачем, то есть с какой целью, он выполняет ту или иную просьбу. Важно в распределении обязанностей и поручений убедиться, что ребенок понимает задачу, поставленную перед ним, знает, что нужно сделать и как это сделать.Рекомендации: предоставлять ребёнку право голоса и право выбора. Чаще</w:t>
            </w:r>
          </w:p>
        </w:tc>
      </w:tr>
    </w:tbl>
    <w:p w:rsidR="00B5008E" w:rsidRDefault="006050F8">
      <w:pPr>
        <w:pStyle w:val="a5"/>
        <w:framePr w:wrap="none" w:vAnchor="page" w:hAnchor="page" w:x="10581" w:y="15814"/>
        <w:shd w:val="clear" w:color="auto" w:fill="auto"/>
        <w:spacing w:line="160" w:lineRule="exact"/>
        <w:ind w:left="20"/>
      </w:pPr>
      <w:r>
        <w:rPr>
          <w:rStyle w:val="0pt4"/>
          <w:b/>
          <w:bCs/>
        </w:rPr>
        <w:t>68</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1042"/>
        </w:trPr>
        <w:tc>
          <w:tcPr>
            <w:tcW w:w="2837" w:type="dxa"/>
            <w:tcBorders>
              <w:top w:val="single" w:sz="4" w:space="0" w:color="auto"/>
              <w:left w:val="single" w:sz="4" w:space="0" w:color="auto"/>
            </w:tcBorders>
            <w:shd w:val="clear" w:color="auto" w:fill="FFFFFF"/>
          </w:tcPr>
          <w:p w:rsidR="00B5008E" w:rsidRDefault="00B5008E">
            <w:pPr>
              <w:framePr w:w="9802" w:h="14774" w:wrap="none" w:vAnchor="page" w:hAnchor="page" w:x="1187" w:y="900"/>
              <w:rPr>
                <w:sz w:val="10"/>
                <w:szCs w:val="10"/>
              </w:rPr>
            </w:pP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8" w:lineRule="exact"/>
              <w:ind w:firstLine="0"/>
            </w:pPr>
            <w:r>
              <w:rPr>
                <w:rStyle w:val="105pt0pt"/>
              </w:rPr>
              <w:t>поощряйте ребенка за инициативу, качество выполненной работы. Если не все у него получилось — не раздражайтесь, а терпеливо объясните еще раз.</w:t>
            </w:r>
          </w:p>
        </w:tc>
      </w:tr>
      <w:tr w:rsidR="00B5008E">
        <w:tblPrEx>
          <w:tblCellMar>
            <w:top w:w="0" w:type="dxa"/>
            <w:bottom w:w="0" w:type="dxa"/>
          </w:tblCellMar>
        </w:tblPrEx>
        <w:trPr>
          <w:trHeight w:hRule="exact" w:val="4272"/>
        </w:trPr>
        <w:tc>
          <w:tcPr>
            <w:tcW w:w="2837" w:type="dxa"/>
            <w:tcBorders>
              <w:top w:val="single" w:sz="4" w:space="0" w:color="auto"/>
              <w:lef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8. Стремление родителей воспитать ребенка по своему образцу и подобию, реальные возможности ребенка переоцениваются или игнорируются.</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180" w:line="274" w:lineRule="exact"/>
              <w:ind w:firstLine="0"/>
            </w:pPr>
            <w:r>
              <w:rPr>
                <w:rStyle w:val="105pt0pt"/>
              </w:rPr>
              <w:t>В результате полученнойтравмы от чрезмерно высоких требований к достижениям ребенка и его личностных качеств ребенок получает искажённые представления о себе, своих особенностях и способностях, которые потом нередко несёт во взрослую жизнь. В такой ситуации ребенок может вырасти крайне застенчивым, неуверенным в себе и испытывать постоянный страх «быть не тем».</w:t>
            </w:r>
          </w:p>
          <w:p w:rsidR="00B5008E" w:rsidRDefault="006050F8">
            <w:pPr>
              <w:pStyle w:val="6"/>
              <w:framePr w:w="9802" w:h="14774" w:wrap="none" w:vAnchor="page" w:hAnchor="page" w:x="1187" w:y="900"/>
              <w:shd w:val="clear" w:color="auto" w:fill="auto"/>
              <w:spacing w:before="180" w:after="0" w:line="274" w:lineRule="exact"/>
              <w:ind w:firstLine="0"/>
            </w:pPr>
            <w:r>
              <w:rPr>
                <w:rStyle w:val="105pt0pt"/>
              </w:rPr>
              <w:t>Излишняя требовательность может стать источникомвысокой ситуативной тревожности и постоянного внутреннего напряжения ребенка. Чрезмерная строгость может привести к различным видам страха и неуверенности ребенка в себе. Излишняя требовательность может стать истопникомвысокой ситуативной тревожности и постоянного внутреннего напряжения ребенка.</w:t>
            </w:r>
          </w:p>
        </w:tc>
      </w:tr>
      <w:tr w:rsidR="00B5008E">
        <w:tblPrEx>
          <w:tblCellMar>
            <w:top w:w="0" w:type="dxa"/>
            <w:bottom w:w="0" w:type="dxa"/>
          </w:tblCellMar>
        </w:tblPrEx>
        <w:trPr>
          <w:trHeight w:hRule="exact" w:val="6206"/>
        </w:trPr>
        <w:tc>
          <w:tcPr>
            <w:tcW w:w="2837" w:type="dxa"/>
            <w:tcBorders>
              <w:top w:val="single" w:sz="4" w:space="0" w:color="auto"/>
              <w:lef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180" w:line="274" w:lineRule="exact"/>
              <w:ind w:left="120" w:firstLine="0"/>
              <w:jc w:val="left"/>
            </w:pPr>
            <w:r>
              <w:rPr>
                <w:rStyle w:val="105pt0pt"/>
              </w:rPr>
              <w:t>9. Пренебрежение основными нуждами ребенка относится к моральной жестокости.</w:t>
            </w:r>
          </w:p>
          <w:p w:rsidR="00B5008E" w:rsidRDefault="006050F8">
            <w:pPr>
              <w:pStyle w:val="6"/>
              <w:framePr w:w="9802" w:h="14774" w:wrap="none" w:vAnchor="page" w:hAnchor="page" w:x="1187" w:y="900"/>
              <w:shd w:val="clear" w:color="auto" w:fill="auto"/>
              <w:spacing w:before="180" w:after="0" w:line="274" w:lineRule="exact"/>
              <w:ind w:left="120" w:firstLine="0"/>
              <w:jc w:val="left"/>
            </w:pPr>
            <w:r>
              <w:rPr>
                <w:rStyle w:val="105pt0pt"/>
              </w:rPr>
              <w:t>Пренебрежение</w:t>
            </w:r>
          </w:p>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основными</w:t>
            </w:r>
          </w:p>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потребностями ребенка, например, в физической и психологической безопасности, любви, признании; отсутствие должного обеспечения опекой и надзором; недостаточное обеспечение ребенка медицинской помощью, игнорирование потребности в безопасном окружении,поддержке, общении.</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180" w:line="274" w:lineRule="exact"/>
              <w:ind w:firstLine="0"/>
            </w:pPr>
            <w:r>
              <w:rPr>
                <w:rStyle w:val="105pt0pt"/>
              </w:rPr>
              <w:t>Кроме огромной психологической нагрузки, он испытывает сложности в развитии, у него просто нет условий и времени чему-то учиться, когда основная цель — выжить.</w:t>
            </w:r>
          </w:p>
          <w:p w:rsidR="00B5008E" w:rsidRDefault="006050F8">
            <w:pPr>
              <w:pStyle w:val="6"/>
              <w:framePr w:w="9802" w:h="14774" w:wrap="none" w:vAnchor="page" w:hAnchor="page" w:x="1187" w:y="900"/>
              <w:shd w:val="clear" w:color="auto" w:fill="auto"/>
              <w:spacing w:before="180" w:after="300" w:line="210" w:lineRule="exact"/>
              <w:ind w:firstLine="0"/>
            </w:pPr>
            <w:r>
              <w:rPr>
                <w:rStyle w:val="105pt0pt"/>
              </w:rPr>
              <w:t>Возможны следующие последствия:</w:t>
            </w:r>
          </w:p>
          <w:p w:rsidR="00B5008E" w:rsidRDefault="006050F8">
            <w:pPr>
              <w:pStyle w:val="6"/>
              <w:framePr w:w="9802" w:h="14774" w:wrap="none" w:vAnchor="page" w:hAnchor="page" w:x="1187" w:y="900"/>
              <w:numPr>
                <w:ilvl w:val="0"/>
                <w:numId w:val="32"/>
              </w:numPr>
              <w:shd w:val="clear" w:color="auto" w:fill="auto"/>
              <w:tabs>
                <w:tab w:val="left" w:pos="139"/>
              </w:tabs>
              <w:spacing w:before="300" w:after="0" w:line="274" w:lineRule="exact"/>
              <w:ind w:firstLine="0"/>
            </w:pPr>
            <w:r>
              <w:rPr>
                <w:rStyle w:val="105pt0pt"/>
              </w:rPr>
              <w:t>отсутствие чувства защищенности;</w:t>
            </w:r>
          </w:p>
          <w:p w:rsidR="00B5008E" w:rsidRDefault="006050F8">
            <w:pPr>
              <w:pStyle w:val="6"/>
              <w:framePr w:w="9802" w:h="14774" w:wrap="none" w:vAnchor="page" w:hAnchor="page" w:x="1187" w:y="900"/>
              <w:numPr>
                <w:ilvl w:val="0"/>
                <w:numId w:val="32"/>
              </w:numPr>
              <w:shd w:val="clear" w:color="auto" w:fill="auto"/>
              <w:tabs>
                <w:tab w:val="left" w:pos="139"/>
              </w:tabs>
              <w:spacing w:before="0" w:after="0" w:line="274" w:lineRule="exact"/>
              <w:ind w:firstLine="0"/>
            </w:pPr>
            <w:r>
              <w:rPr>
                <w:rStyle w:val="105pt0pt"/>
              </w:rPr>
              <w:t>асоциальное поведение;</w:t>
            </w:r>
          </w:p>
          <w:p w:rsidR="00B5008E" w:rsidRDefault="006050F8">
            <w:pPr>
              <w:pStyle w:val="6"/>
              <w:framePr w:w="9802" w:h="14774" w:wrap="none" w:vAnchor="page" w:hAnchor="page" w:x="1187" w:y="900"/>
              <w:numPr>
                <w:ilvl w:val="0"/>
                <w:numId w:val="32"/>
              </w:numPr>
              <w:shd w:val="clear" w:color="auto" w:fill="auto"/>
              <w:tabs>
                <w:tab w:val="left" w:pos="139"/>
              </w:tabs>
              <w:spacing w:before="0" w:after="0" w:line="274" w:lineRule="exact"/>
              <w:ind w:firstLine="0"/>
            </w:pPr>
            <w:r>
              <w:rPr>
                <w:rStyle w:val="105pt0pt"/>
              </w:rPr>
              <w:t>проявление различных видов агрессии;</w:t>
            </w:r>
          </w:p>
          <w:p w:rsidR="00B5008E" w:rsidRDefault="006050F8">
            <w:pPr>
              <w:pStyle w:val="6"/>
              <w:framePr w:w="9802" w:h="14774" w:wrap="none" w:vAnchor="page" w:hAnchor="page" w:x="1187" w:y="900"/>
              <w:numPr>
                <w:ilvl w:val="0"/>
                <w:numId w:val="32"/>
              </w:numPr>
              <w:shd w:val="clear" w:color="auto" w:fill="auto"/>
              <w:tabs>
                <w:tab w:val="left" w:pos="134"/>
              </w:tabs>
              <w:spacing w:before="0" w:after="0" w:line="274" w:lineRule="exact"/>
              <w:ind w:firstLine="0"/>
            </w:pPr>
            <w:r>
              <w:rPr>
                <w:rStyle w:val="105pt0pt"/>
              </w:rPr>
              <w:t>чувство одиночества;</w:t>
            </w:r>
          </w:p>
          <w:p w:rsidR="00B5008E" w:rsidRDefault="006050F8">
            <w:pPr>
              <w:pStyle w:val="6"/>
              <w:framePr w:w="9802" w:h="14774" w:wrap="none" w:vAnchor="page" w:hAnchor="page" w:x="1187" w:y="900"/>
              <w:shd w:val="clear" w:color="auto" w:fill="auto"/>
              <w:spacing w:before="0" w:after="0" w:line="274" w:lineRule="exact"/>
              <w:ind w:firstLine="0"/>
            </w:pPr>
            <w:r>
              <w:rPr>
                <w:rStyle w:val="105pt0pt"/>
              </w:rPr>
              <w:t>-заниженная самооценка;</w:t>
            </w:r>
          </w:p>
          <w:p w:rsidR="00B5008E" w:rsidRDefault="006050F8">
            <w:pPr>
              <w:pStyle w:val="6"/>
              <w:framePr w:w="9802" w:h="14774" w:wrap="none" w:vAnchor="page" w:hAnchor="page" w:x="1187" w:y="900"/>
              <w:numPr>
                <w:ilvl w:val="0"/>
                <w:numId w:val="32"/>
              </w:numPr>
              <w:shd w:val="clear" w:color="auto" w:fill="auto"/>
              <w:tabs>
                <w:tab w:val="left" w:pos="134"/>
              </w:tabs>
              <w:spacing w:before="0" w:after="0" w:line="274" w:lineRule="exact"/>
              <w:ind w:firstLine="0"/>
            </w:pPr>
            <w:r>
              <w:rPr>
                <w:rStyle w:val="105pt0pt"/>
              </w:rPr>
              <w:t>личностная деформация;</w:t>
            </w:r>
          </w:p>
          <w:p w:rsidR="00B5008E" w:rsidRDefault="006050F8">
            <w:pPr>
              <w:pStyle w:val="6"/>
              <w:framePr w:w="9802" w:h="14774" w:wrap="none" w:vAnchor="page" w:hAnchor="page" w:x="1187" w:y="900"/>
              <w:numPr>
                <w:ilvl w:val="0"/>
                <w:numId w:val="32"/>
              </w:numPr>
              <w:shd w:val="clear" w:color="auto" w:fill="auto"/>
              <w:tabs>
                <w:tab w:val="left" w:pos="240"/>
              </w:tabs>
              <w:spacing w:before="0" w:after="0" w:line="274" w:lineRule="exact"/>
              <w:ind w:firstLine="0"/>
            </w:pPr>
            <w:r>
              <w:rPr>
                <w:rStyle w:val="105pt0pt"/>
              </w:rPr>
              <w:t>удовлетворение потребности во внимании и любви через виртуальные формы общения;</w:t>
            </w:r>
          </w:p>
          <w:p w:rsidR="00B5008E" w:rsidRDefault="006050F8">
            <w:pPr>
              <w:pStyle w:val="6"/>
              <w:framePr w:w="9802" w:h="14774" w:wrap="none" w:vAnchor="page" w:hAnchor="page" w:x="1187" w:y="900"/>
              <w:numPr>
                <w:ilvl w:val="0"/>
                <w:numId w:val="32"/>
              </w:numPr>
              <w:shd w:val="clear" w:color="auto" w:fill="auto"/>
              <w:tabs>
                <w:tab w:val="left" w:pos="134"/>
              </w:tabs>
              <w:spacing w:before="0" w:after="0" w:line="274" w:lineRule="exact"/>
              <w:ind w:firstLine="0"/>
            </w:pPr>
            <w:r>
              <w:rPr>
                <w:rStyle w:val="105pt0pt"/>
              </w:rPr>
              <w:t>уход из дома;</w:t>
            </w:r>
          </w:p>
          <w:p w:rsidR="00B5008E" w:rsidRDefault="006050F8">
            <w:pPr>
              <w:pStyle w:val="6"/>
              <w:framePr w:w="9802" w:h="14774" w:wrap="none" w:vAnchor="page" w:hAnchor="page" w:x="1187" w:y="900"/>
              <w:numPr>
                <w:ilvl w:val="0"/>
                <w:numId w:val="32"/>
              </w:numPr>
              <w:shd w:val="clear" w:color="auto" w:fill="auto"/>
              <w:tabs>
                <w:tab w:val="left" w:pos="139"/>
              </w:tabs>
              <w:spacing w:before="0" w:after="0" w:line="274" w:lineRule="exact"/>
              <w:ind w:firstLine="0"/>
            </w:pPr>
            <w:r>
              <w:rPr>
                <w:rStyle w:val="105pt0pt"/>
              </w:rPr>
              <w:t>формирование негативных черт личности ребенка.</w:t>
            </w:r>
          </w:p>
          <w:p w:rsidR="00B5008E" w:rsidRDefault="006050F8">
            <w:pPr>
              <w:pStyle w:val="6"/>
              <w:framePr w:w="9802" w:h="14774" w:wrap="none" w:vAnchor="page" w:hAnchor="page" w:x="1187" w:y="900"/>
              <w:shd w:val="clear" w:color="auto" w:fill="auto"/>
              <w:spacing w:before="0" w:after="0" w:line="274" w:lineRule="exact"/>
              <w:ind w:firstLine="0"/>
            </w:pPr>
            <w:r>
              <w:rPr>
                <w:rStyle w:val="105pt0pt"/>
              </w:rPr>
              <w:t>Ребенок перестает верить родителям, не воспринимает слова родителей всерьез. Отрицание важности того, что волнует ребенка, приводит к тому, что дети отгораживаются от родителей, решая, что впредь свои проблемы надо скрывать, так как их все равно не воспринимают всерьез.</w:t>
            </w:r>
          </w:p>
        </w:tc>
      </w:tr>
      <w:tr w:rsidR="00B5008E">
        <w:tblPrEx>
          <w:tblCellMar>
            <w:top w:w="0" w:type="dxa"/>
            <w:bottom w:w="0" w:type="dxa"/>
          </w:tblCellMar>
        </w:tblPrEx>
        <w:trPr>
          <w:trHeight w:hRule="exact" w:val="3254"/>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0" w:line="274" w:lineRule="exact"/>
              <w:ind w:left="120" w:firstLine="0"/>
              <w:jc w:val="left"/>
            </w:pPr>
            <w:r>
              <w:rPr>
                <w:rStyle w:val="105pt0pt"/>
              </w:rPr>
              <w:t>10. Родители страдают различными формами личностных (психических) расстройств, постоянные конфликты в семье, напряженные отношения между родителями, допускается жестокое обращение отца в отношении матери.</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4774" w:wrap="none" w:vAnchor="page" w:hAnchor="page" w:x="1187" w:y="900"/>
              <w:shd w:val="clear" w:color="auto" w:fill="auto"/>
              <w:spacing w:before="0" w:after="180" w:line="274" w:lineRule="exact"/>
              <w:ind w:firstLine="0"/>
            </w:pPr>
            <w:r>
              <w:rPr>
                <w:rStyle w:val="105pt0pt"/>
              </w:rPr>
              <w:t>Причиной травматизации ребенка может быть воздействие эмоционально травмирующих факторов, связанных с семейными конфликтами. Возможны побеги из дома как протест против конфликтных отношений между родителями и нежелание быть «включенным» в такие отношения, быть «зрителем» личных враждующих отношений между родителями и постоянным свидетелем разнообразных психопатий в поведении родителей.</w:t>
            </w:r>
          </w:p>
          <w:p w:rsidR="00B5008E" w:rsidRDefault="006050F8">
            <w:pPr>
              <w:pStyle w:val="6"/>
              <w:framePr w:w="9802" w:h="14774" w:wrap="none" w:vAnchor="page" w:hAnchor="page" w:x="1187" w:y="900"/>
              <w:shd w:val="clear" w:color="auto" w:fill="auto"/>
              <w:spacing w:before="180" w:after="0" w:line="274" w:lineRule="exact"/>
              <w:ind w:firstLine="0"/>
            </w:pPr>
            <w:r>
              <w:rPr>
                <w:rStyle w:val="105pt0pt"/>
              </w:rPr>
              <w:t>Дети, проживающие в условиях постоянного конфликтамежду родителями бояться быть брошенными и отвергнутыми, стать ненужными. Накоплениенегативных эмоций может спровоцировать аутоагрессию или агрессивные поступки в</w:t>
            </w:r>
          </w:p>
        </w:tc>
      </w:tr>
    </w:tbl>
    <w:p w:rsidR="00B5008E" w:rsidRDefault="006050F8">
      <w:pPr>
        <w:pStyle w:val="a5"/>
        <w:framePr w:wrap="none" w:vAnchor="page" w:hAnchor="page" w:x="10581" w:y="15814"/>
        <w:shd w:val="clear" w:color="auto" w:fill="auto"/>
        <w:spacing w:line="160" w:lineRule="exact"/>
        <w:ind w:left="20"/>
      </w:pPr>
      <w:r>
        <w:rPr>
          <w:rStyle w:val="0pt4"/>
          <w:b/>
          <w:bCs/>
        </w:rPr>
        <w:t>69</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1042"/>
        </w:trPr>
        <w:tc>
          <w:tcPr>
            <w:tcW w:w="2837" w:type="dxa"/>
            <w:tcBorders>
              <w:top w:val="single" w:sz="4" w:space="0" w:color="auto"/>
              <w:left w:val="single" w:sz="4" w:space="0" w:color="auto"/>
            </w:tcBorders>
            <w:shd w:val="clear" w:color="auto" w:fill="FFFFFF"/>
          </w:tcPr>
          <w:p w:rsidR="00B5008E" w:rsidRDefault="00B5008E">
            <w:pPr>
              <w:framePr w:w="9802" w:h="14789" w:wrap="none" w:vAnchor="page" w:hAnchor="page" w:x="1187" w:y="900"/>
              <w:rPr>
                <w:sz w:val="10"/>
                <w:szCs w:val="10"/>
              </w:rPr>
            </w:pP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0" w:line="278" w:lineRule="exact"/>
              <w:ind w:firstLine="0"/>
            </w:pPr>
            <w:r>
              <w:rPr>
                <w:rStyle w:val="105pt0pt"/>
              </w:rPr>
              <w:t>отношении братьев и сестер, сверстников как стремление заявить о себе, привлечь к себе внимание, появление различных пограничных расстройств, акцентуации характера.</w:t>
            </w:r>
          </w:p>
        </w:tc>
      </w:tr>
      <w:tr w:rsidR="00B5008E">
        <w:tblPrEx>
          <w:tblCellMar>
            <w:top w:w="0" w:type="dxa"/>
            <w:bottom w:w="0" w:type="dxa"/>
          </w:tblCellMar>
        </w:tblPrEx>
        <w:trPr>
          <w:trHeight w:hRule="exact" w:val="5654"/>
        </w:trPr>
        <w:tc>
          <w:tcPr>
            <w:tcW w:w="2837" w:type="dxa"/>
            <w:tcBorders>
              <w:top w:val="single" w:sz="4" w:space="0" w:color="auto"/>
              <w:lef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180" w:line="274" w:lineRule="exact"/>
              <w:ind w:left="120" w:firstLine="0"/>
              <w:jc w:val="left"/>
            </w:pPr>
            <w:r>
              <w:rPr>
                <w:rStyle w:val="105pt0pt"/>
              </w:rPr>
              <w:t>11. Длительные и открытые для ребёнка ссоры родителей.</w:t>
            </w:r>
          </w:p>
          <w:p w:rsidR="00B5008E" w:rsidRDefault="006050F8">
            <w:pPr>
              <w:pStyle w:val="6"/>
              <w:framePr w:w="9802" w:h="14789" w:wrap="none" w:vAnchor="page" w:hAnchor="page" w:x="1187" w:y="900"/>
              <w:shd w:val="clear" w:color="auto" w:fill="auto"/>
              <w:spacing w:before="180" w:after="0" w:line="274" w:lineRule="exact"/>
              <w:ind w:left="120" w:firstLine="0"/>
              <w:jc w:val="left"/>
            </w:pPr>
            <w:r>
              <w:rPr>
                <w:rStyle w:val="105pt0pt"/>
              </w:rPr>
              <w:t>Большое затруднение родителей при распознавании собственных психологических потребностей и потребностей своих детей. Психическое заболевание родителей (депрессии, острые бредовые реакции, тяжелые тревожные расстройства, приводящие к агрессивным и аффективным реакциям).</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0" w:line="274" w:lineRule="exact"/>
              <w:ind w:firstLine="0"/>
            </w:pPr>
            <w:r>
              <w:rPr>
                <w:rStyle w:val="105pt0pt"/>
              </w:rPr>
              <w:t>Разочарование родителями приводит к тому, что ребенок теряет доверие, отчуждается от родителей, чувствует себя одиноким и беспомощным, старается всеми способами угодить окружающим, чтобы символически «вернуть» или приобрести необходимую любовь.</w:t>
            </w:r>
          </w:p>
        </w:tc>
      </w:tr>
      <w:tr w:rsidR="00B5008E">
        <w:tblPrEx>
          <w:tblCellMar>
            <w:top w:w="0" w:type="dxa"/>
            <w:bottom w:w="0" w:type="dxa"/>
          </w:tblCellMar>
        </w:tblPrEx>
        <w:trPr>
          <w:trHeight w:hRule="exact" w:val="2894"/>
        </w:trPr>
        <w:tc>
          <w:tcPr>
            <w:tcW w:w="2837" w:type="dxa"/>
            <w:tcBorders>
              <w:top w:val="single" w:sz="4" w:space="0" w:color="auto"/>
              <w:lef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120" w:line="278" w:lineRule="exact"/>
              <w:ind w:left="120" w:firstLine="0"/>
              <w:jc w:val="left"/>
            </w:pPr>
            <w:r>
              <w:rPr>
                <w:rStyle w:val="105pt0pt"/>
              </w:rPr>
              <w:t>12. Ситуация гиперопеки в отношении ребенка.</w:t>
            </w:r>
          </w:p>
          <w:p w:rsidR="00B5008E" w:rsidRDefault="006050F8">
            <w:pPr>
              <w:pStyle w:val="6"/>
              <w:framePr w:w="9802" w:h="14789" w:wrap="none" w:vAnchor="page" w:hAnchor="page" w:x="1187" w:y="900"/>
              <w:shd w:val="clear" w:color="auto" w:fill="auto"/>
              <w:spacing w:before="120" w:after="0" w:line="274" w:lineRule="exact"/>
              <w:ind w:left="120" w:firstLine="0"/>
              <w:jc w:val="left"/>
            </w:pPr>
            <w:r>
              <w:rPr>
                <w:rStyle w:val="105pt0pt"/>
              </w:rPr>
              <w:t>Когда ребёнок становится для родителейсверхценность ю, особенно для матери, если она одна воспитывает ребенка.</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240" w:line="210" w:lineRule="exact"/>
              <w:ind w:firstLine="0"/>
            </w:pPr>
            <w:r>
              <w:rPr>
                <w:rStyle w:val="105pt0pt"/>
              </w:rPr>
              <w:t>Последствия травмы в результате гиперопеки:</w:t>
            </w:r>
          </w:p>
          <w:p w:rsidR="00B5008E" w:rsidRDefault="006050F8">
            <w:pPr>
              <w:pStyle w:val="6"/>
              <w:framePr w:w="9802" w:h="14789" w:wrap="none" w:vAnchor="page" w:hAnchor="page" w:x="1187" w:y="900"/>
              <w:numPr>
                <w:ilvl w:val="0"/>
                <w:numId w:val="33"/>
              </w:numPr>
              <w:shd w:val="clear" w:color="auto" w:fill="auto"/>
              <w:tabs>
                <w:tab w:val="left" w:pos="139"/>
              </w:tabs>
              <w:spacing w:before="240" w:after="0" w:line="274" w:lineRule="exact"/>
              <w:ind w:firstLine="0"/>
            </w:pPr>
            <w:r>
              <w:rPr>
                <w:rStyle w:val="105pt0pt"/>
              </w:rPr>
              <w:t>слабоволие (неумение преодолевать трудности);</w:t>
            </w:r>
          </w:p>
          <w:p w:rsidR="00B5008E" w:rsidRDefault="006050F8">
            <w:pPr>
              <w:pStyle w:val="6"/>
              <w:framePr w:w="9802" w:h="14789" w:wrap="none" w:vAnchor="page" w:hAnchor="page" w:x="1187" w:y="900"/>
              <w:numPr>
                <w:ilvl w:val="0"/>
                <w:numId w:val="33"/>
              </w:numPr>
              <w:shd w:val="clear" w:color="auto" w:fill="auto"/>
              <w:tabs>
                <w:tab w:val="left" w:pos="139"/>
              </w:tabs>
              <w:spacing w:before="0" w:after="0" w:line="274" w:lineRule="exact"/>
              <w:ind w:firstLine="0"/>
            </w:pPr>
            <w:r>
              <w:rPr>
                <w:rStyle w:val="105pt0pt"/>
              </w:rPr>
              <w:t>социальная дезадаптация;</w:t>
            </w:r>
          </w:p>
          <w:p w:rsidR="00B5008E" w:rsidRDefault="006050F8">
            <w:pPr>
              <w:pStyle w:val="6"/>
              <w:framePr w:w="9802" w:h="14789" w:wrap="none" w:vAnchor="page" w:hAnchor="page" w:x="1187" w:y="900"/>
              <w:shd w:val="clear" w:color="auto" w:fill="auto"/>
              <w:spacing w:before="0" w:after="0" w:line="274" w:lineRule="exact"/>
              <w:ind w:firstLine="0"/>
            </w:pPr>
            <w:r>
              <w:rPr>
                <w:rStyle w:val="105pt0pt"/>
              </w:rPr>
              <w:t>-инфантильная позиция и социальная незрелость.</w:t>
            </w:r>
          </w:p>
          <w:p w:rsidR="00B5008E" w:rsidRDefault="006050F8">
            <w:pPr>
              <w:pStyle w:val="6"/>
              <w:framePr w:w="9802" w:h="14789" w:wrap="none" w:vAnchor="page" w:hAnchor="page" w:x="1187" w:y="900"/>
              <w:shd w:val="clear" w:color="auto" w:fill="auto"/>
              <w:spacing w:before="0" w:after="0" w:line="274" w:lineRule="exact"/>
              <w:ind w:firstLine="0"/>
            </w:pPr>
            <w:r>
              <w:rPr>
                <w:rStyle w:val="105pt0pt"/>
              </w:rPr>
              <w:t>У детей, воспитывающихся в условиях гиперопеки, слабый уровень развитияответственности за себя, свои поступки, низкий уровень развития самоконтроля, перепады настроения, самостоятельности в различных ситуациях, низкий уровень адаптивности к новым условиям окружающей среды.</w:t>
            </w:r>
          </w:p>
        </w:tc>
      </w:tr>
      <w:tr w:rsidR="00B5008E">
        <w:tblPrEx>
          <w:tblCellMar>
            <w:top w:w="0" w:type="dxa"/>
            <w:bottom w:w="0" w:type="dxa"/>
          </w:tblCellMar>
        </w:tblPrEx>
        <w:trPr>
          <w:trHeight w:hRule="exact" w:val="4070"/>
        </w:trPr>
        <w:tc>
          <w:tcPr>
            <w:tcW w:w="2837" w:type="dxa"/>
            <w:tcBorders>
              <w:top w:val="single" w:sz="4" w:space="0" w:color="auto"/>
              <w:lef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0" w:line="274" w:lineRule="exact"/>
              <w:ind w:left="120" w:firstLine="0"/>
              <w:jc w:val="left"/>
            </w:pPr>
            <w:r>
              <w:rPr>
                <w:rStyle w:val="105pt0pt"/>
              </w:rPr>
              <w:t>13. Жесткоавторитарный стиль воспитания, когда ребенок лишается права голоса. Любые попытки ребенка заявить о себе и о своих правах, в том числе иметь свое мнение, жестко подавляются родителями.Ограничени е свободы, постоянный контроль, отсутствие какой-либо самостоятельности.</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180" w:line="274" w:lineRule="exact"/>
              <w:ind w:firstLine="0"/>
            </w:pPr>
            <w:r>
              <w:rPr>
                <w:rStyle w:val="105pt0pt"/>
              </w:rPr>
              <w:t>Дети, которыерастут в ежовых рукавицах, могут легко поддаваться манипуляциям,становятся доверчивыми в отношении тех, кто проявляет к ним внимание. Они часто становятся «опекунами» для друзей иродственников, заботясь обовсех вокруг вущерб себе. В ситуации авторитарного метода воспитания у детей возникают нарушения пищевого поведения.</w:t>
            </w:r>
          </w:p>
          <w:p w:rsidR="00B5008E" w:rsidRDefault="006050F8">
            <w:pPr>
              <w:pStyle w:val="6"/>
              <w:framePr w:w="9802" w:h="14789" w:wrap="none" w:vAnchor="page" w:hAnchor="page" w:x="1187" w:y="900"/>
              <w:shd w:val="clear" w:color="auto" w:fill="auto"/>
              <w:spacing w:before="180" w:after="0" w:line="274" w:lineRule="exact"/>
              <w:ind w:firstLine="0"/>
            </w:pPr>
            <w:r>
              <w:rPr>
                <w:rStyle w:val="105pt0pt"/>
              </w:rPr>
              <w:t>Ответственный родитель думает о том, какие воспоминания о своем детстве останутся у ребенка на всю его жизнь, с кем из родителей ребенок всегда будет делиться своими проблемами и переживаниями.</w:t>
            </w:r>
          </w:p>
        </w:tc>
      </w:tr>
      <w:tr w:rsidR="00B5008E">
        <w:tblPrEx>
          <w:tblCellMar>
            <w:top w:w="0" w:type="dxa"/>
            <w:bottom w:w="0" w:type="dxa"/>
          </w:tblCellMar>
        </w:tblPrEx>
        <w:trPr>
          <w:trHeight w:hRule="exact" w:val="1128"/>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0" w:line="274" w:lineRule="exact"/>
              <w:ind w:left="120" w:firstLine="0"/>
              <w:jc w:val="left"/>
            </w:pPr>
            <w:r>
              <w:rPr>
                <w:rStyle w:val="105pt0pt"/>
              </w:rPr>
              <w:t>14. Жестокое обращение с ребенком, агрессивное поведение родителей, угрозы наказанием,</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4789" w:wrap="none" w:vAnchor="page" w:hAnchor="page" w:x="1187" w:y="900"/>
              <w:shd w:val="clear" w:color="auto" w:fill="auto"/>
              <w:spacing w:before="0" w:after="0" w:line="274" w:lineRule="exact"/>
              <w:ind w:firstLine="0"/>
            </w:pPr>
            <w:r>
              <w:rPr>
                <w:rStyle w:val="105pt0pt"/>
              </w:rPr>
              <w:t>В семье, где побои, брань, унижения являются распространенными «методами воспитания» или где ребенок лишен тепла и внимания, выявляются психологический инфантилизм, проблемы всфере мотивации и потребностей,</w:t>
            </w:r>
          </w:p>
        </w:tc>
      </w:tr>
    </w:tbl>
    <w:p w:rsidR="00B5008E" w:rsidRDefault="006050F8">
      <w:pPr>
        <w:pStyle w:val="a5"/>
        <w:framePr w:wrap="none" w:vAnchor="page" w:hAnchor="page" w:x="10581" w:y="15814"/>
        <w:shd w:val="clear" w:color="auto" w:fill="auto"/>
        <w:spacing w:line="160" w:lineRule="exact"/>
        <w:ind w:left="20"/>
      </w:pPr>
      <w:r>
        <w:rPr>
          <w:rStyle w:val="0pt4"/>
          <w:b/>
          <w:bCs/>
        </w:rPr>
        <w:t>70</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10070"/>
        </w:trPr>
        <w:tc>
          <w:tcPr>
            <w:tcW w:w="2837" w:type="dxa"/>
            <w:tcBorders>
              <w:top w:val="single" w:sz="4" w:space="0" w:color="auto"/>
              <w:left w:val="single" w:sz="4" w:space="0" w:color="auto"/>
            </w:tcBorders>
            <w:shd w:val="clear" w:color="auto" w:fill="FFFFFF"/>
          </w:tcPr>
          <w:p w:rsidR="00B5008E" w:rsidRDefault="006050F8">
            <w:pPr>
              <w:pStyle w:val="6"/>
              <w:framePr w:w="9802" w:h="14645" w:wrap="none" w:vAnchor="page" w:hAnchor="page" w:x="1187" w:y="900"/>
              <w:shd w:val="clear" w:color="auto" w:fill="auto"/>
              <w:spacing w:before="0" w:after="180" w:line="274" w:lineRule="exact"/>
              <w:ind w:left="120" w:firstLine="0"/>
              <w:jc w:val="left"/>
            </w:pPr>
            <w:r>
              <w:rPr>
                <w:rStyle w:val="105pt0pt"/>
              </w:rPr>
              <w:lastRenderedPageBreak/>
              <w:t>побоями, угрозы совершения насилия по отношению к ребенку или к тому, кого ребенок любит (по отношению к матери, сестре, брату, домашнему животному), оскорбления ребенка, использование ненормативной лексики.</w:t>
            </w:r>
          </w:p>
          <w:p w:rsidR="00B5008E" w:rsidRDefault="006050F8">
            <w:pPr>
              <w:pStyle w:val="6"/>
              <w:framePr w:w="9802" w:h="14645" w:wrap="none" w:vAnchor="page" w:hAnchor="page" w:x="1187" w:y="900"/>
              <w:shd w:val="clear" w:color="auto" w:fill="auto"/>
              <w:spacing w:before="180" w:after="0" w:line="274" w:lineRule="exact"/>
              <w:ind w:left="120" w:firstLine="0"/>
              <w:jc w:val="left"/>
            </w:pPr>
            <w:r>
              <w:rPr>
                <w:rStyle w:val="105pt0pt"/>
              </w:rPr>
              <w:t>Установление безосновательных ограничений на социальные контакты ребенка со сверстниками, родственниками или другими взрослыми, ограничение прав ребенка на построение собственных взаимоотношений со сверстниками и отсутствие у ребенка права покидать свой собственный дом (например, родители принудительно переводят ребенка на домашнее обучение). Наличие у родителя сценария, который содержит</w:t>
            </w:r>
          </w:p>
          <w:p w:rsidR="00B5008E" w:rsidRDefault="006050F8">
            <w:pPr>
              <w:pStyle w:val="6"/>
              <w:framePr w:w="9802" w:h="14645" w:wrap="none" w:vAnchor="page" w:hAnchor="page" w:x="1187" w:y="900"/>
              <w:shd w:val="clear" w:color="auto" w:fill="auto"/>
              <w:spacing w:before="0" w:after="0" w:line="274" w:lineRule="exact"/>
              <w:ind w:left="120" w:firstLine="0"/>
              <w:jc w:val="left"/>
            </w:pPr>
            <w:r>
              <w:rPr>
                <w:rStyle w:val="105pt0pt"/>
              </w:rPr>
              <w:t>травматический опыт жестокого обращения.</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645" w:wrap="none" w:vAnchor="page" w:hAnchor="page" w:x="1187" w:y="900"/>
              <w:shd w:val="clear" w:color="auto" w:fill="auto"/>
              <w:spacing w:before="0" w:after="180" w:line="274" w:lineRule="exact"/>
              <w:ind w:firstLine="0"/>
            </w:pPr>
            <w:r>
              <w:rPr>
                <w:rStyle w:val="105pt0pt"/>
              </w:rPr>
              <w:t>признаки задержки физического и психического развития, которые вызывают по выражению специалистов состояние «неспособность к процветанию». Если дети и подростки остаются один на один со своими мыслями и неразрешенными проблемами, не могут найти выхода, то у них возникают мысли о ненужности и никчемности своей жизни.</w:t>
            </w:r>
          </w:p>
          <w:p w:rsidR="00B5008E" w:rsidRDefault="006050F8">
            <w:pPr>
              <w:pStyle w:val="6"/>
              <w:framePr w:w="9802" w:h="14645" w:wrap="none" w:vAnchor="page" w:hAnchor="page" w:x="1187" w:y="900"/>
              <w:shd w:val="clear" w:color="auto" w:fill="auto"/>
              <w:spacing w:before="180" w:after="0" w:line="274" w:lineRule="exact"/>
              <w:ind w:firstLine="0"/>
            </w:pPr>
            <w:r>
              <w:rPr>
                <w:rStyle w:val="105pt0pt"/>
              </w:rPr>
              <w:t>Близкий человек выполняет в жизни ребенка особую роль — он определяет вектор активности. Недаром близкого человека называют опорой, надеждой, каменной стеной. Если в реальной жизни такой поддержки нет, то ребенок остается беззащитным перед лицом трудностей жизни, теряет интерес к саморазвитию, становится безразличным к своему здоровью, теряет веру в справедливость и безопасность окружающего мира. Детство — важнейший период неповторимой настоящей жизни и от того, как прошло детство, кто вел ребенка за руку, кто был рядом и что он делал вместе,что вошло в его ум и сердце из окружающего мира,— от этого в решающей степени зависит, каким будет ребенок. Сердечность, чуткость, отзывчивость — этотморальный иммунитет против зла приобретается лишь тогда, когда человек в раннем возрасте прошел школу доброты, школу подлинных человеческих взаимоотношений.</w:t>
            </w:r>
          </w:p>
        </w:tc>
      </w:tr>
      <w:tr w:rsidR="00B5008E">
        <w:tblPrEx>
          <w:tblCellMar>
            <w:top w:w="0" w:type="dxa"/>
            <w:bottom w:w="0" w:type="dxa"/>
          </w:tblCellMar>
        </w:tblPrEx>
        <w:trPr>
          <w:trHeight w:hRule="exact" w:val="3523"/>
        </w:trPr>
        <w:tc>
          <w:tcPr>
            <w:tcW w:w="2837" w:type="dxa"/>
            <w:tcBorders>
              <w:top w:val="single" w:sz="4" w:space="0" w:color="auto"/>
              <w:left w:val="single" w:sz="4" w:space="0" w:color="auto"/>
            </w:tcBorders>
            <w:shd w:val="clear" w:color="auto" w:fill="FFFFFF"/>
          </w:tcPr>
          <w:p w:rsidR="00B5008E" w:rsidRDefault="006050F8">
            <w:pPr>
              <w:pStyle w:val="6"/>
              <w:framePr w:w="9802" w:h="14645" w:wrap="none" w:vAnchor="page" w:hAnchor="page" w:x="1187" w:y="900"/>
              <w:shd w:val="clear" w:color="auto" w:fill="auto"/>
              <w:spacing w:before="0" w:after="0" w:line="274" w:lineRule="exact"/>
              <w:ind w:left="120" w:firstLine="0"/>
              <w:jc w:val="left"/>
            </w:pPr>
            <w:r>
              <w:rPr>
                <w:rStyle w:val="105pt0pt"/>
              </w:rPr>
              <w:t>15. Родители относятся к ребенку как к помехе, обузе, неодушевленному и лишнему предмету (Л.С. Алексеева). Им можно понукать, командовать, «переставлять с места на место», не замечать и уж тем более не вникать в его состояния и желания чувства.</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645" w:wrap="none" w:vAnchor="page" w:hAnchor="page" w:x="1187" w:y="900"/>
              <w:shd w:val="clear" w:color="auto" w:fill="auto"/>
              <w:spacing w:before="0" w:after="0" w:line="274" w:lineRule="exact"/>
              <w:ind w:firstLine="0"/>
            </w:pPr>
            <w:r>
              <w:rPr>
                <w:rStyle w:val="105pt0pt"/>
              </w:rPr>
              <w:t>Ребенок, прошедший свой пик эмоциональной депривации в атмосфере черствости, душевной глухоты, нападок из-за попыток завоевать признание и получивший физический и психический отпор, не испытав ответной любви, заботы, интереса к себе, успел, по словам Э.Фромма, внутренне замерзнуть. Именно поэтому так важновпроцессе разговора с детьми не раздражаться, не перебивать, если ребенок настроился на доверительную беседу. Необходимо избегать суетливости и спешки, особенно в проявлении родительских чувств.</w:t>
            </w:r>
          </w:p>
        </w:tc>
      </w:tr>
      <w:tr w:rsidR="00B5008E">
        <w:tblPrEx>
          <w:tblCellMar>
            <w:top w:w="0" w:type="dxa"/>
            <w:bottom w:w="0" w:type="dxa"/>
          </w:tblCellMar>
        </w:tblPrEx>
        <w:trPr>
          <w:trHeight w:hRule="exact" w:val="1051"/>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4645" w:wrap="none" w:vAnchor="page" w:hAnchor="page" w:x="1187" w:y="900"/>
              <w:shd w:val="clear" w:color="auto" w:fill="auto"/>
              <w:spacing w:before="0" w:after="0" w:line="278" w:lineRule="exact"/>
              <w:ind w:left="120" w:firstLine="0"/>
              <w:jc w:val="left"/>
            </w:pPr>
            <w:r>
              <w:rPr>
                <w:rStyle w:val="105pt0pt"/>
              </w:rPr>
              <w:t>16. Отсутствие гибкости в вопросах наказания и поощрения.</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4645" w:wrap="none" w:vAnchor="page" w:hAnchor="page" w:x="1187" w:y="900"/>
              <w:shd w:val="clear" w:color="auto" w:fill="auto"/>
              <w:spacing w:before="0" w:after="0" w:line="278" w:lineRule="exact"/>
              <w:ind w:firstLine="0"/>
            </w:pPr>
            <w:r>
              <w:rPr>
                <w:rStyle w:val="105pt0pt"/>
              </w:rPr>
              <w:t>Неумение родителей учитывать индивидуальные психологические особенности детей приводит к конфликтам и дистанции в отношениях.</w:t>
            </w:r>
          </w:p>
        </w:tc>
      </w:tr>
    </w:tbl>
    <w:p w:rsidR="00B5008E" w:rsidRDefault="006050F8">
      <w:pPr>
        <w:pStyle w:val="a5"/>
        <w:framePr w:wrap="none" w:vAnchor="page" w:hAnchor="page" w:x="10581" w:y="15814"/>
        <w:shd w:val="clear" w:color="auto" w:fill="auto"/>
        <w:spacing w:line="160" w:lineRule="exact"/>
        <w:ind w:left="20"/>
      </w:pPr>
      <w:r>
        <w:rPr>
          <w:rStyle w:val="0pt4"/>
          <w:b/>
          <w:bCs/>
        </w:rPr>
        <w:t>71</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2347"/>
        </w:trPr>
        <w:tc>
          <w:tcPr>
            <w:tcW w:w="2837" w:type="dxa"/>
            <w:tcBorders>
              <w:top w:val="single" w:sz="4" w:space="0" w:color="auto"/>
              <w:lef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4" w:lineRule="exact"/>
              <w:ind w:left="120" w:firstLine="0"/>
              <w:jc w:val="left"/>
            </w:pPr>
            <w:r>
              <w:rPr>
                <w:rStyle w:val="105pt0pt"/>
              </w:rPr>
              <w:lastRenderedPageBreak/>
              <w:t>Непостоянство требований. Разногласия в требованиях между членами семьи.</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180" w:line="274" w:lineRule="exact"/>
              <w:ind w:firstLine="0"/>
            </w:pPr>
            <w:r>
              <w:rPr>
                <w:rStyle w:val="105pt0pt"/>
              </w:rPr>
              <w:t>Случайные педагогические требования постепенно перестают восприниматься детьми, поэтому постоянство, четкость, соответствие возрасту и психологическим особенностям ребенка исключительно важны.</w:t>
            </w:r>
          </w:p>
          <w:p w:rsidR="00B5008E" w:rsidRDefault="006050F8">
            <w:pPr>
              <w:pStyle w:val="6"/>
              <w:framePr w:w="9802" w:h="14846" w:wrap="none" w:vAnchor="page" w:hAnchor="page" w:x="1187" w:y="871"/>
              <w:shd w:val="clear" w:color="auto" w:fill="auto"/>
              <w:spacing w:before="180" w:after="0" w:line="274" w:lineRule="exact"/>
              <w:ind w:firstLine="0"/>
            </w:pPr>
            <w:r>
              <w:rPr>
                <w:rStyle w:val="105pt0pt"/>
              </w:rPr>
              <w:t>Нельзя все, что происходит с ребенком, рассматривать в черно</w:t>
            </w:r>
            <w:r>
              <w:rPr>
                <w:rStyle w:val="105pt0pt"/>
              </w:rPr>
              <w:softHyphen/>
              <w:t>белых тонах (или хорошо, или плохо). Требования между членами семьи должны быть согласованными.</w:t>
            </w:r>
          </w:p>
        </w:tc>
      </w:tr>
      <w:tr w:rsidR="00B5008E">
        <w:tblPrEx>
          <w:tblCellMar>
            <w:top w:w="0" w:type="dxa"/>
            <w:bottom w:w="0" w:type="dxa"/>
          </w:tblCellMar>
        </w:tblPrEx>
        <w:trPr>
          <w:trHeight w:hRule="exact" w:val="1589"/>
        </w:trPr>
        <w:tc>
          <w:tcPr>
            <w:tcW w:w="2837" w:type="dxa"/>
            <w:tcBorders>
              <w:top w:val="single" w:sz="4" w:space="0" w:color="auto"/>
              <w:lef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4" w:lineRule="exact"/>
              <w:ind w:left="120" w:firstLine="0"/>
              <w:jc w:val="left"/>
            </w:pPr>
            <w:r>
              <w:rPr>
                <w:rStyle w:val="105pt0pt"/>
              </w:rPr>
              <w:t>17. Полное отстранение родителей от формирования половой культуры девушек и юношей.</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4" w:lineRule="exact"/>
              <w:ind w:firstLine="0"/>
            </w:pPr>
            <w:r>
              <w:rPr>
                <w:rStyle w:val="105pt0pt"/>
              </w:rPr>
              <w:t>Если родители не принимают участие в половом воспитании детей, то это приводит к тому, что дети удовлетворяют потребность в информации через информационное пространство Интернета, сверстников или специальной литературы.</w:t>
            </w:r>
          </w:p>
        </w:tc>
      </w:tr>
      <w:tr w:rsidR="00B5008E">
        <w:tblPrEx>
          <w:tblCellMar>
            <w:top w:w="0" w:type="dxa"/>
            <w:bottom w:w="0" w:type="dxa"/>
          </w:tblCellMar>
        </w:tblPrEx>
        <w:trPr>
          <w:trHeight w:hRule="exact" w:val="2419"/>
        </w:trPr>
        <w:tc>
          <w:tcPr>
            <w:tcW w:w="2837" w:type="dxa"/>
            <w:tcBorders>
              <w:top w:val="single" w:sz="4" w:space="0" w:color="auto"/>
              <w:lef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8" w:lineRule="exact"/>
              <w:ind w:firstLine="0"/>
            </w:pPr>
            <w:r>
              <w:rPr>
                <w:rStyle w:val="105pt0pt"/>
              </w:rPr>
              <w:t>18. Недооценка влияние Интернета на здоровье ребенка.</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4" w:lineRule="exact"/>
              <w:ind w:firstLine="0"/>
            </w:pPr>
            <w:r>
              <w:rPr>
                <w:rStyle w:val="105pt0pt"/>
              </w:rPr>
              <w:t>В информационном пространстве Интернета ребенок может столкнуться с негативным контентом. Виртуальное социальное пространство, в которое погружены современные дети,формирует мировоззрение детей, разрушает систему ценностей и будущие ориентиры. Подмена реальных форм социализации виртуальными, ослабление вертикальных связей между детьми и взрослыми, между разновозрастными детьми приводят к самоизоляции детства.</w:t>
            </w:r>
          </w:p>
        </w:tc>
      </w:tr>
      <w:tr w:rsidR="00B5008E">
        <w:tblPrEx>
          <w:tblCellMar>
            <w:top w:w="0" w:type="dxa"/>
            <w:bottom w:w="0" w:type="dxa"/>
          </w:tblCellMar>
        </w:tblPrEx>
        <w:trPr>
          <w:trHeight w:hRule="exact" w:val="2818"/>
        </w:trPr>
        <w:tc>
          <w:tcPr>
            <w:tcW w:w="2837" w:type="dxa"/>
            <w:tcBorders>
              <w:top w:val="single" w:sz="4" w:space="0" w:color="auto"/>
              <w:lef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8" w:lineRule="exact"/>
              <w:ind w:left="120" w:firstLine="0"/>
              <w:jc w:val="left"/>
            </w:pPr>
            <w:r>
              <w:rPr>
                <w:rStyle w:val="105pt0pt"/>
              </w:rPr>
              <w:t>19. Ложь и невыполнение взрослыми обещаний.</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120" w:line="274" w:lineRule="exact"/>
              <w:ind w:firstLine="0"/>
            </w:pPr>
            <w:r>
              <w:rPr>
                <w:rStyle w:val="105pt0pt"/>
              </w:rPr>
              <w:t>Часто родители обманывают ребенка из соображений сиюминутного комфорта, расплата — потеря доверия.</w:t>
            </w:r>
          </w:p>
          <w:p w:rsidR="00B5008E" w:rsidRDefault="006050F8">
            <w:pPr>
              <w:pStyle w:val="6"/>
              <w:framePr w:w="9802" w:h="14846" w:wrap="none" w:vAnchor="page" w:hAnchor="page" w:x="1187" w:y="871"/>
              <w:shd w:val="clear" w:color="auto" w:fill="auto"/>
              <w:spacing w:before="120" w:after="120" w:line="274" w:lineRule="exact"/>
              <w:ind w:firstLine="0"/>
            </w:pPr>
            <w:r>
              <w:rPr>
                <w:rStyle w:val="105pt0pt"/>
              </w:rPr>
              <w:t>Забывчивость — это тоже разновидность обмана. Если родители что-то обещают, то обязательно должны исполнить или объяснить причину, почему в данный момент невозможно выполнить обещание.</w:t>
            </w:r>
          </w:p>
          <w:p w:rsidR="00B5008E" w:rsidRDefault="006050F8">
            <w:pPr>
              <w:pStyle w:val="6"/>
              <w:framePr w:w="9802" w:h="14846" w:wrap="none" w:vAnchor="page" w:hAnchor="page" w:x="1187" w:y="871"/>
              <w:shd w:val="clear" w:color="auto" w:fill="auto"/>
              <w:spacing w:before="120" w:after="0" w:line="278" w:lineRule="exact"/>
              <w:ind w:firstLine="0"/>
            </w:pPr>
            <w:r>
              <w:rPr>
                <w:rStyle w:val="105pt0pt"/>
              </w:rPr>
              <w:t>Необходимо вознаграждать за честность и подчеркивать значимость этого качества для всех членов семьи.</w:t>
            </w:r>
          </w:p>
        </w:tc>
      </w:tr>
      <w:tr w:rsidR="00B5008E">
        <w:tblPrEx>
          <w:tblCellMar>
            <w:top w:w="0" w:type="dxa"/>
            <w:bottom w:w="0" w:type="dxa"/>
          </w:tblCellMar>
        </w:tblPrEx>
        <w:trPr>
          <w:trHeight w:hRule="exact" w:val="5102"/>
        </w:trPr>
        <w:tc>
          <w:tcPr>
            <w:tcW w:w="2837" w:type="dxa"/>
            <w:tcBorders>
              <w:top w:val="single" w:sz="4" w:space="0" w:color="auto"/>
              <w:lef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180" w:line="274" w:lineRule="exact"/>
              <w:ind w:left="120" w:firstLine="0"/>
              <w:jc w:val="left"/>
            </w:pPr>
            <w:r>
              <w:rPr>
                <w:rStyle w:val="105pt0pt"/>
              </w:rPr>
              <w:t>20. Насильственное навязывание авторитетов, ценностей, которые не являются значимыми для самих детей.</w:t>
            </w:r>
          </w:p>
          <w:p w:rsidR="00B5008E" w:rsidRDefault="006050F8">
            <w:pPr>
              <w:pStyle w:val="6"/>
              <w:framePr w:w="9802" w:h="14846" w:wrap="none" w:vAnchor="page" w:hAnchor="page" w:x="1187" w:y="871"/>
              <w:shd w:val="clear" w:color="auto" w:fill="auto"/>
              <w:spacing w:before="180" w:after="0" w:line="274" w:lineRule="exact"/>
              <w:ind w:left="120" w:firstLine="0"/>
              <w:jc w:val="left"/>
            </w:pPr>
            <w:r>
              <w:rPr>
                <w:rStyle w:val="105pt0pt"/>
              </w:rPr>
              <w:t>Нежелание родителей понимать актуальные для ребенка проблемы, чаще всего, по мнению родителей, то, что волнует подростков, детей — это неважно и незначимо, важно только то, что говорят родители, все остальное - «пустяки»</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120" w:line="278" w:lineRule="exact"/>
              <w:ind w:firstLine="0"/>
            </w:pPr>
            <w:r>
              <w:rPr>
                <w:rStyle w:val="105pt0pt"/>
              </w:rPr>
              <w:t>Мудрость родителей — в понимании того, что ваш ребёнок уникален, не похож на других. Его путь — это его путь. И скорость, с которой он по нему идёт, — правильная скорость.</w:t>
            </w:r>
          </w:p>
          <w:p w:rsidR="00B5008E" w:rsidRDefault="006050F8">
            <w:pPr>
              <w:pStyle w:val="6"/>
              <w:framePr w:w="9802" w:h="14846" w:wrap="none" w:vAnchor="page" w:hAnchor="page" w:x="1187" w:y="871"/>
              <w:shd w:val="clear" w:color="auto" w:fill="auto"/>
              <w:spacing w:before="120" w:after="0" w:line="274" w:lineRule="exact"/>
              <w:ind w:firstLine="0"/>
            </w:pPr>
            <w:r>
              <w:rPr>
                <w:rStyle w:val="105pt0pt"/>
              </w:rPr>
              <w:t>Если ребенок видит, что родители не понимают его интересов и ценностей, не разделяют его проблемы, не понимают его личности, тогда возникнет пропасть между детьми и родителями. В такой ситуации ребенок может избегать общения с родителями и искать поддержки в социальных сетях.</w:t>
            </w:r>
          </w:p>
        </w:tc>
      </w:tr>
      <w:tr w:rsidR="00B5008E">
        <w:tblPrEx>
          <w:tblCellMar>
            <w:top w:w="0" w:type="dxa"/>
            <w:bottom w:w="0" w:type="dxa"/>
          </w:tblCellMar>
        </w:tblPrEx>
        <w:trPr>
          <w:trHeight w:hRule="exact" w:val="571"/>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4" w:lineRule="exact"/>
              <w:ind w:left="120" w:firstLine="0"/>
              <w:jc w:val="left"/>
            </w:pPr>
            <w:r>
              <w:rPr>
                <w:rStyle w:val="105pt0pt"/>
              </w:rPr>
              <w:t>21. Перекладывание формирование важных</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4846" w:wrap="none" w:vAnchor="page" w:hAnchor="page" w:x="1187" w:y="871"/>
              <w:shd w:val="clear" w:color="auto" w:fill="auto"/>
              <w:spacing w:before="0" w:after="0" w:line="274" w:lineRule="exact"/>
              <w:ind w:firstLine="0"/>
            </w:pPr>
            <w:r>
              <w:rPr>
                <w:rStyle w:val="105pt0pt"/>
              </w:rPr>
              <w:t>Пример взрослых является важным жизненным ориентиром в становлении личности ребенка и формировании жизненных</w:t>
            </w:r>
          </w:p>
        </w:tc>
      </w:tr>
    </w:tbl>
    <w:p w:rsidR="00B5008E" w:rsidRDefault="006050F8">
      <w:pPr>
        <w:pStyle w:val="a5"/>
        <w:framePr w:wrap="none" w:vAnchor="page" w:hAnchor="page" w:x="10581" w:y="15785"/>
        <w:shd w:val="clear" w:color="auto" w:fill="auto"/>
        <w:spacing w:line="160" w:lineRule="exact"/>
        <w:ind w:left="20"/>
      </w:pPr>
      <w:r>
        <w:rPr>
          <w:rStyle w:val="0pt4"/>
          <w:b/>
          <w:bCs/>
        </w:rPr>
        <w:t>72</w:t>
      </w:r>
    </w:p>
    <w:p w:rsidR="00B5008E" w:rsidRDefault="00B5008E">
      <w:pPr>
        <w:rPr>
          <w:sz w:val="2"/>
          <w:szCs w:val="2"/>
        </w:rPr>
        <w:sectPr w:rsidR="00B5008E">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837"/>
        <w:gridCol w:w="6965"/>
      </w:tblGrid>
      <w:tr w:rsidR="00B5008E">
        <w:tblPrEx>
          <w:tblCellMar>
            <w:top w:w="0" w:type="dxa"/>
            <w:bottom w:w="0" w:type="dxa"/>
          </w:tblCellMar>
        </w:tblPrEx>
        <w:trPr>
          <w:trHeight w:hRule="exact" w:val="1315"/>
        </w:trPr>
        <w:tc>
          <w:tcPr>
            <w:tcW w:w="2837" w:type="dxa"/>
            <w:tcBorders>
              <w:top w:val="single" w:sz="4" w:space="0" w:color="auto"/>
              <w:left w:val="single" w:sz="4" w:space="0" w:color="auto"/>
            </w:tcBorders>
            <w:shd w:val="clear" w:color="auto" w:fill="FFFFFF"/>
          </w:tcPr>
          <w:p w:rsidR="00B5008E" w:rsidRDefault="006050F8">
            <w:pPr>
              <w:pStyle w:val="6"/>
              <w:framePr w:w="9802" w:h="13454" w:wrap="none" w:vAnchor="page" w:hAnchor="page" w:x="1187" w:y="900"/>
              <w:shd w:val="clear" w:color="auto" w:fill="auto"/>
              <w:spacing w:before="0" w:after="0" w:line="278" w:lineRule="exact"/>
              <w:ind w:left="120" w:firstLine="0"/>
              <w:jc w:val="left"/>
            </w:pPr>
            <w:r>
              <w:rPr>
                <w:rStyle w:val="105pt0pt"/>
              </w:rPr>
              <w:lastRenderedPageBreak/>
              <w:t>жизненных навыков на него самого ребенка (ответственность, самостоятельность и др.)</w:t>
            </w:r>
          </w:p>
        </w:tc>
        <w:tc>
          <w:tcPr>
            <w:tcW w:w="6965" w:type="dxa"/>
            <w:tcBorders>
              <w:top w:val="single" w:sz="4" w:space="0" w:color="auto"/>
              <w:left w:val="single" w:sz="4" w:space="0" w:color="auto"/>
              <w:right w:val="single" w:sz="4" w:space="0" w:color="auto"/>
            </w:tcBorders>
            <w:shd w:val="clear" w:color="auto" w:fill="FFFFFF"/>
          </w:tcPr>
          <w:p w:rsidR="00B5008E" w:rsidRDefault="006050F8">
            <w:pPr>
              <w:pStyle w:val="6"/>
              <w:framePr w:w="9802" w:h="13454" w:wrap="none" w:vAnchor="page" w:hAnchor="page" w:x="1187" w:y="900"/>
              <w:shd w:val="clear" w:color="auto" w:fill="auto"/>
              <w:spacing w:before="0" w:after="0" w:line="274" w:lineRule="exact"/>
              <w:ind w:firstLine="0"/>
            </w:pPr>
            <w:r>
              <w:rPr>
                <w:rStyle w:val="105pt0pt"/>
              </w:rPr>
              <w:t>навыков. Если родители в своих обещаниях сдерживают слово, демонстрируют свою постоянную ответственность за свое здоровье, ведут здоровый образ жизни, правильно питаются, то ребенок будет поступать так же.</w:t>
            </w:r>
          </w:p>
        </w:tc>
      </w:tr>
      <w:tr w:rsidR="00B5008E">
        <w:tblPrEx>
          <w:tblCellMar>
            <w:top w:w="0" w:type="dxa"/>
            <w:bottom w:w="0" w:type="dxa"/>
          </w:tblCellMar>
        </w:tblPrEx>
        <w:trPr>
          <w:trHeight w:hRule="exact" w:val="12139"/>
        </w:trPr>
        <w:tc>
          <w:tcPr>
            <w:tcW w:w="2837" w:type="dxa"/>
            <w:tcBorders>
              <w:top w:val="single" w:sz="4" w:space="0" w:color="auto"/>
              <w:left w:val="single" w:sz="4" w:space="0" w:color="auto"/>
              <w:bottom w:val="single" w:sz="4" w:space="0" w:color="auto"/>
            </w:tcBorders>
            <w:shd w:val="clear" w:color="auto" w:fill="FFFFFF"/>
          </w:tcPr>
          <w:p w:rsidR="00B5008E" w:rsidRDefault="006050F8">
            <w:pPr>
              <w:pStyle w:val="6"/>
              <w:framePr w:w="9802" w:h="13454" w:wrap="none" w:vAnchor="page" w:hAnchor="page" w:x="1187" w:y="900"/>
              <w:shd w:val="clear" w:color="auto" w:fill="auto"/>
              <w:spacing w:before="0" w:after="0" w:line="278" w:lineRule="exact"/>
              <w:ind w:left="120" w:firstLine="0"/>
              <w:jc w:val="left"/>
            </w:pPr>
            <w:r>
              <w:rPr>
                <w:rStyle w:val="105pt0pt"/>
              </w:rPr>
              <w:t>22. Постоянное наказание, насилие в отношении детей.</w:t>
            </w:r>
          </w:p>
        </w:tc>
        <w:tc>
          <w:tcPr>
            <w:tcW w:w="6965" w:type="dxa"/>
            <w:tcBorders>
              <w:top w:val="single" w:sz="4" w:space="0" w:color="auto"/>
              <w:left w:val="single" w:sz="4" w:space="0" w:color="auto"/>
              <w:bottom w:val="single" w:sz="4" w:space="0" w:color="auto"/>
              <w:right w:val="single" w:sz="4" w:space="0" w:color="auto"/>
            </w:tcBorders>
            <w:shd w:val="clear" w:color="auto" w:fill="FFFFFF"/>
          </w:tcPr>
          <w:p w:rsidR="00B5008E" w:rsidRDefault="006050F8">
            <w:pPr>
              <w:pStyle w:val="6"/>
              <w:framePr w:w="9802" w:h="13454" w:wrap="none" w:vAnchor="page" w:hAnchor="page" w:x="1187" w:y="900"/>
              <w:shd w:val="clear" w:color="auto" w:fill="auto"/>
              <w:spacing w:before="0" w:after="120" w:line="278" w:lineRule="exact"/>
              <w:ind w:firstLine="0"/>
              <w:jc w:val="center"/>
            </w:pPr>
            <w:r>
              <w:rPr>
                <w:rStyle w:val="105pt0pt0"/>
              </w:rPr>
              <w:t>Причины совершаемого в отношении детей насилия</w:t>
            </w:r>
          </w:p>
          <w:p w:rsidR="00B5008E" w:rsidRDefault="006050F8">
            <w:pPr>
              <w:pStyle w:val="6"/>
              <w:framePr w:w="9802" w:h="13454" w:wrap="none" w:vAnchor="page" w:hAnchor="page" w:x="1187" w:y="900"/>
              <w:shd w:val="clear" w:color="auto" w:fill="auto"/>
              <w:spacing w:before="120" w:after="120" w:line="274" w:lineRule="exact"/>
              <w:ind w:firstLine="0"/>
            </w:pPr>
            <w:r>
              <w:rPr>
                <w:rStyle w:val="105pt0pt"/>
              </w:rPr>
              <w:t>В рамках социокультурного подхода ведущим фактором остается социокультурная обусловленность. Насилие рассматривается как стереотип семейных отношений, принятых в данной группе населения и воспитанных с детства, а также как следствие воздействия социально-экономических факторов (безработица, плохие жилищные условия и пр.)</w:t>
            </w:r>
          </w:p>
          <w:p w:rsidR="00B5008E" w:rsidRDefault="006050F8">
            <w:pPr>
              <w:pStyle w:val="6"/>
              <w:framePr w:w="9802" w:h="13454" w:wrap="none" w:vAnchor="page" w:hAnchor="page" w:x="1187" w:y="900"/>
              <w:shd w:val="clear" w:color="auto" w:fill="auto"/>
              <w:spacing w:before="120" w:after="120" w:line="274" w:lineRule="exact"/>
              <w:ind w:firstLine="0"/>
            </w:pPr>
            <w:r>
              <w:rPr>
                <w:rStyle w:val="105pt0pt"/>
              </w:rPr>
              <w:t>С позиции психологического подхода насилие по отношению к собственным детям — результат негативного личного жизненного опыта, травмы детства либо алкоголизма и психопатологии. Насилие над детьми часто становится орудием установления власти и неадекватного самоутверждения в семье. Самоутверждаясь, взрослые повышают свою самооценку, а в момент применения насилия (хотя бы «здесь» и «сейчас») ощущают всю полноту своей власти над близкимии таким образом заявляют о значимостисвоей личности для них. В соответствии с концепцией психобиологического подхода, насильственное поведение в семье характерно для лиц с патопсихологическими отклонениями и обуславливается наличием у родителей патологических и девиантных средств. Проблема семейного насилия рассматривается также в терминах власти и контроля, то есть стиля жизни и семейного руководства. Унижая жертву, ущемляя ее права и свободу, обидчик получает возможность ощущать свою власть, утверждать зависимость, контролировать жизнь жертвы. Американские психологи изучили зависимость между характером семейного руководства и отклоняющимся поведением детей и обнаружили, что два параметра семейного руководства — контроль (степень опеки и осведомленности о своих детях) и последовательность (постоянство и строгость предъявляемых требований и методов дисциплинарного воздействия) связаны с количеством приводом ребенка в полицию.</w:t>
            </w:r>
          </w:p>
          <w:p w:rsidR="00B5008E" w:rsidRDefault="006050F8">
            <w:pPr>
              <w:pStyle w:val="6"/>
              <w:framePr w:w="9802" w:h="13454" w:wrap="none" w:vAnchor="page" w:hAnchor="page" w:x="1187" w:y="900"/>
              <w:shd w:val="clear" w:color="auto" w:fill="auto"/>
              <w:spacing w:before="120" w:after="0" w:line="274" w:lineRule="exact"/>
              <w:ind w:firstLine="0"/>
            </w:pPr>
            <w:r>
              <w:rPr>
                <w:rStyle w:val="105pt0pt"/>
              </w:rPr>
              <w:t>В ответ на физическое и психологическое насилие, постоянное наказание за малейшие проступки ребенок реагирует аффектами, фобиями, гиперактивностью,невротическими тиками, аутоагрессией. У постоянно наказываемых детей по типу жестокой дрессировки, подавляющей любую активность и самостоятельность, появляются навязчивые страхи. Лживость ребенка — это, как правило, реакция на страх перед наказанием, стремление скрыть свой поступок.</w:t>
            </w:r>
          </w:p>
        </w:tc>
      </w:tr>
    </w:tbl>
    <w:p w:rsidR="00B5008E" w:rsidRDefault="006050F8">
      <w:pPr>
        <w:pStyle w:val="a5"/>
        <w:framePr w:wrap="none" w:vAnchor="page" w:hAnchor="page" w:x="10581" w:y="15814"/>
        <w:shd w:val="clear" w:color="auto" w:fill="auto"/>
        <w:spacing w:line="160" w:lineRule="exact"/>
        <w:ind w:left="20"/>
      </w:pPr>
      <w:r>
        <w:rPr>
          <w:rStyle w:val="0pt4"/>
          <w:b/>
          <w:bCs/>
        </w:rPr>
        <w:t>73</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20"/>
        <w:framePr w:w="9744" w:h="14738" w:hRule="exact" w:wrap="none" w:vAnchor="page" w:hAnchor="page" w:x="1216" w:y="857"/>
        <w:shd w:val="clear" w:color="auto" w:fill="auto"/>
        <w:spacing w:after="0" w:line="374" w:lineRule="exact"/>
        <w:ind w:left="20"/>
      </w:pPr>
      <w:bookmarkStart w:id="46" w:name="bookmark45"/>
      <w:r>
        <w:rPr>
          <w:rStyle w:val="20pt2"/>
          <w:b/>
          <w:bCs/>
        </w:rPr>
        <w:lastRenderedPageBreak/>
        <w:t>ЧТО НЕОБХОДИМО ПОМНИТЬ ПЕДАГОГУ ПРИ ОБЩЕНИИ С</w:t>
      </w:r>
      <w:bookmarkEnd w:id="46"/>
    </w:p>
    <w:p w:rsidR="00B5008E" w:rsidRDefault="006050F8">
      <w:pPr>
        <w:pStyle w:val="20"/>
        <w:framePr w:w="9744" w:h="14738" w:hRule="exact" w:wrap="none" w:vAnchor="page" w:hAnchor="page" w:x="1216" w:y="857"/>
        <w:shd w:val="clear" w:color="auto" w:fill="auto"/>
        <w:spacing w:after="0" w:line="374" w:lineRule="exact"/>
        <w:ind w:left="440"/>
      </w:pPr>
      <w:r>
        <w:rPr>
          <w:rStyle w:val="20pt2"/>
          <w:b/>
          <w:bCs/>
        </w:rPr>
        <w:t>ДЕТЬМИ</w:t>
      </w:r>
    </w:p>
    <w:p w:rsidR="00B5008E" w:rsidRDefault="006050F8">
      <w:pPr>
        <w:pStyle w:val="50"/>
        <w:framePr w:w="9744" w:h="14738" w:hRule="exact" w:wrap="none" w:vAnchor="page" w:hAnchor="page" w:x="1216" w:y="857"/>
        <w:shd w:val="clear" w:color="auto" w:fill="auto"/>
        <w:spacing w:after="152" w:line="374" w:lineRule="exact"/>
        <w:ind w:left="440"/>
        <w:jc w:val="center"/>
      </w:pPr>
      <w:r>
        <w:rPr>
          <w:rStyle w:val="50pt1"/>
          <w:b/>
          <w:bCs/>
          <w:i/>
          <w:iCs/>
        </w:rPr>
        <w:t>(памятка)</w:t>
      </w:r>
    </w:p>
    <w:p w:rsidR="00B5008E" w:rsidRDefault="006050F8">
      <w:pPr>
        <w:pStyle w:val="50"/>
        <w:framePr w:w="9744" w:h="14738" w:hRule="exact" w:wrap="none" w:vAnchor="page" w:hAnchor="page" w:x="1216" w:y="857"/>
        <w:shd w:val="clear" w:color="auto" w:fill="auto"/>
        <w:spacing w:after="188" w:line="260" w:lineRule="exact"/>
        <w:ind w:left="20"/>
        <w:jc w:val="center"/>
      </w:pPr>
      <w:r>
        <w:rPr>
          <w:rStyle w:val="50pt0"/>
          <w:b/>
          <w:bCs/>
          <w:i/>
          <w:iCs/>
        </w:rPr>
        <w:t>Согласовано с Прокуратурой Республики Татарстан 05.07.2021 № 21-870-21</w:t>
      </w:r>
    </w:p>
    <w:p w:rsidR="00B5008E" w:rsidRDefault="006050F8">
      <w:pPr>
        <w:pStyle w:val="6"/>
        <w:framePr w:w="9744" w:h="14738" w:hRule="exact" w:wrap="none" w:vAnchor="page" w:hAnchor="page" w:x="1216" w:y="857"/>
        <w:numPr>
          <w:ilvl w:val="0"/>
          <w:numId w:val="34"/>
        </w:numPr>
        <w:shd w:val="clear" w:color="auto" w:fill="auto"/>
        <w:tabs>
          <w:tab w:val="left" w:pos="601"/>
        </w:tabs>
        <w:spacing w:before="0" w:after="0" w:line="322" w:lineRule="exact"/>
        <w:ind w:left="20" w:right="360" w:firstLine="0"/>
        <w:jc w:val="left"/>
      </w:pPr>
      <w:r>
        <w:t>Требования статьи 48 «Обязанности и ответственность педагогических работников» Федерального закона от 29 декабря 2012 года № 273-Ф3 «Об образовании в Российской Федерации» (далее - Федеральный закон об образовании) и Модельного кодекса профессиональной этики педагогических работников организаций, осуществляющих образовательную деятельность (письмо Минобрнауки России от 06.02.2014 № 09-148) (далее - Кодекс этики), а именно:</w:t>
      </w:r>
    </w:p>
    <w:p w:rsidR="00B5008E" w:rsidRDefault="006050F8">
      <w:pPr>
        <w:pStyle w:val="6"/>
        <w:framePr w:w="9744" w:h="14738" w:hRule="exact" w:wrap="none" w:vAnchor="page" w:hAnchor="page" w:x="1216" w:y="857"/>
        <w:numPr>
          <w:ilvl w:val="0"/>
          <w:numId w:val="35"/>
        </w:numPr>
        <w:shd w:val="clear" w:color="auto" w:fill="auto"/>
        <w:tabs>
          <w:tab w:val="left" w:pos="601"/>
        </w:tabs>
        <w:spacing w:before="0" w:after="0" w:line="322" w:lineRule="exact"/>
        <w:ind w:left="20" w:firstLine="0"/>
      </w:pPr>
      <w:r>
        <w:t>соблюдать правовые, нравственные и этические нормы;</w:t>
      </w:r>
    </w:p>
    <w:p w:rsidR="00B5008E" w:rsidRDefault="006050F8">
      <w:pPr>
        <w:pStyle w:val="6"/>
        <w:framePr w:w="9744" w:h="14738" w:hRule="exact" w:wrap="none" w:vAnchor="page" w:hAnchor="page" w:x="1216" w:y="857"/>
        <w:numPr>
          <w:ilvl w:val="0"/>
          <w:numId w:val="35"/>
        </w:numPr>
        <w:shd w:val="clear" w:color="auto" w:fill="auto"/>
        <w:tabs>
          <w:tab w:val="left" w:pos="601"/>
        </w:tabs>
        <w:spacing w:before="0" w:after="0" w:line="322" w:lineRule="exact"/>
        <w:ind w:left="20" w:right="360" w:firstLine="0"/>
        <w:jc w:val="left"/>
      </w:pPr>
      <w:r>
        <w:t>не допускать грубости, проявлений пренебрежительного тона, предвзятых замечаний; угроз, оскорбительных выражений и других действий, препятствующих нормальному общению;</w:t>
      </w:r>
    </w:p>
    <w:p w:rsidR="00B5008E" w:rsidRDefault="006050F8">
      <w:pPr>
        <w:pStyle w:val="6"/>
        <w:framePr w:w="9744" w:h="14738" w:hRule="exact" w:wrap="none" w:vAnchor="page" w:hAnchor="page" w:x="1216" w:y="857"/>
        <w:numPr>
          <w:ilvl w:val="0"/>
          <w:numId w:val="35"/>
        </w:numPr>
        <w:shd w:val="clear" w:color="auto" w:fill="auto"/>
        <w:tabs>
          <w:tab w:val="left" w:pos="601"/>
        </w:tabs>
        <w:spacing w:before="0" w:after="0" w:line="322" w:lineRule="exact"/>
        <w:ind w:left="20" w:firstLine="0"/>
      </w:pPr>
      <w:r>
        <w:t>уважать честь и достоинство обучающихся;</w:t>
      </w:r>
    </w:p>
    <w:p w:rsidR="00B5008E" w:rsidRDefault="006050F8">
      <w:pPr>
        <w:pStyle w:val="6"/>
        <w:framePr w:w="9744" w:h="14738" w:hRule="exact" w:wrap="none" w:vAnchor="page" w:hAnchor="page" w:x="1216" w:y="857"/>
        <w:numPr>
          <w:ilvl w:val="0"/>
          <w:numId w:val="35"/>
        </w:numPr>
        <w:shd w:val="clear" w:color="auto" w:fill="auto"/>
        <w:tabs>
          <w:tab w:val="left" w:pos="601"/>
        </w:tabs>
        <w:spacing w:before="0" w:after="0" w:line="322" w:lineRule="exact"/>
        <w:ind w:left="20" w:right="1540" w:firstLine="0"/>
      </w:pPr>
      <w:r>
        <w:t>проявлять корректность и внимательность к обучающимся, их родителям или законным представителям и др.</w:t>
      </w:r>
    </w:p>
    <w:p w:rsidR="00B5008E" w:rsidRDefault="006050F8">
      <w:pPr>
        <w:pStyle w:val="6"/>
        <w:framePr w:w="9744" w:h="14738" w:hRule="exact" w:wrap="none" w:vAnchor="page" w:hAnchor="page" w:x="1216" w:y="857"/>
        <w:numPr>
          <w:ilvl w:val="0"/>
          <w:numId w:val="34"/>
        </w:numPr>
        <w:shd w:val="clear" w:color="auto" w:fill="auto"/>
        <w:tabs>
          <w:tab w:val="left" w:pos="601"/>
        </w:tabs>
        <w:spacing w:before="0" w:after="0" w:line="322" w:lineRule="exact"/>
        <w:ind w:left="20" w:right="360" w:firstLine="0"/>
        <w:jc w:val="left"/>
      </w:pPr>
      <w:r>
        <w:t>Последствия, которые могут возникнуть при несоблюдении Федерального закона об образовании и Кодекса этики,- в случае применения педагогом, в том числе однократного, метода воспитания, связанного с физическим и (или) психическим насилием над личностью обучающегося, воспитанника:</w:t>
      </w:r>
    </w:p>
    <w:p w:rsidR="00B5008E" w:rsidRDefault="006050F8">
      <w:pPr>
        <w:pStyle w:val="6"/>
        <w:framePr w:w="9744" w:h="14738" w:hRule="exact" w:wrap="none" w:vAnchor="page" w:hAnchor="page" w:x="1216" w:y="857"/>
        <w:numPr>
          <w:ilvl w:val="1"/>
          <w:numId w:val="34"/>
        </w:numPr>
        <w:shd w:val="clear" w:color="auto" w:fill="auto"/>
        <w:tabs>
          <w:tab w:val="left" w:pos="601"/>
        </w:tabs>
        <w:spacing w:before="0" w:after="0" w:line="322" w:lineRule="exact"/>
        <w:ind w:left="20" w:right="360" w:firstLine="0"/>
        <w:jc w:val="left"/>
      </w:pPr>
      <w:r>
        <w:t>рассмотрение проблемной ситуации на заседаниях коллегиальных органов управления, предусмотренных Уставом образовательных организаций и (или) комиссиях по урегулированию споров между участниками образовательных отношений;</w:t>
      </w:r>
    </w:p>
    <w:p w:rsidR="00B5008E" w:rsidRDefault="006050F8">
      <w:pPr>
        <w:pStyle w:val="6"/>
        <w:framePr w:w="9744" w:h="14738" w:hRule="exact" w:wrap="none" w:vAnchor="page" w:hAnchor="page" w:x="1216" w:y="857"/>
        <w:numPr>
          <w:ilvl w:val="1"/>
          <w:numId w:val="34"/>
        </w:numPr>
        <w:shd w:val="clear" w:color="auto" w:fill="auto"/>
        <w:tabs>
          <w:tab w:val="left" w:pos="601"/>
        </w:tabs>
        <w:spacing w:before="0" w:after="0" w:line="322" w:lineRule="exact"/>
        <w:ind w:left="20" w:right="360" w:firstLine="0"/>
        <w:jc w:val="left"/>
      </w:pPr>
      <w:r>
        <w:t>учет ситуации при проведении аттестации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w:t>
      </w:r>
    </w:p>
    <w:p w:rsidR="00B5008E" w:rsidRDefault="006050F8">
      <w:pPr>
        <w:pStyle w:val="6"/>
        <w:framePr w:w="9744" w:h="14738" w:hRule="exact" w:wrap="none" w:vAnchor="page" w:hAnchor="page" w:x="1216" w:y="857"/>
        <w:numPr>
          <w:ilvl w:val="1"/>
          <w:numId w:val="34"/>
        </w:numPr>
        <w:shd w:val="clear" w:color="auto" w:fill="auto"/>
        <w:tabs>
          <w:tab w:val="left" w:pos="601"/>
        </w:tabs>
        <w:spacing w:before="0" w:after="0" w:line="322" w:lineRule="exact"/>
        <w:ind w:left="20" w:right="360" w:firstLine="0"/>
        <w:jc w:val="left"/>
      </w:pPr>
      <w:r>
        <w:t>меры дисциплинарного взыскания в соответствии с Трудовым кодексом Российской Федерации, в том числе:</w:t>
      </w:r>
    </w:p>
    <w:p w:rsidR="00B5008E" w:rsidRDefault="006050F8">
      <w:pPr>
        <w:pStyle w:val="6"/>
        <w:framePr w:w="9744" w:h="14738" w:hRule="exact" w:wrap="none" w:vAnchor="page" w:hAnchor="page" w:x="1216" w:y="857"/>
        <w:numPr>
          <w:ilvl w:val="0"/>
          <w:numId w:val="25"/>
        </w:numPr>
        <w:shd w:val="clear" w:color="auto" w:fill="auto"/>
        <w:tabs>
          <w:tab w:val="left" w:pos="180"/>
        </w:tabs>
        <w:spacing w:before="0" w:after="0" w:line="322" w:lineRule="exact"/>
        <w:ind w:left="20" w:firstLine="0"/>
      </w:pPr>
      <w:r>
        <w:t>замечание,</w:t>
      </w:r>
    </w:p>
    <w:p w:rsidR="00B5008E" w:rsidRDefault="006050F8">
      <w:pPr>
        <w:pStyle w:val="6"/>
        <w:framePr w:w="9744" w:h="14738" w:hRule="exact" w:wrap="none" w:vAnchor="page" w:hAnchor="page" w:x="1216" w:y="857"/>
        <w:numPr>
          <w:ilvl w:val="0"/>
          <w:numId w:val="25"/>
        </w:numPr>
        <w:shd w:val="clear" w:color="auto" w:fill="auto"/>
        <w:tabs>
          <w:tab w:val="left" w:pos="180"/>
        </w:tabs>
        <w:spacing w:before="0" w:after="0" w:line="322" w:lineRule="exact"/>
        <w:ind w:left="20" w:firstLine="0"/>
      </w:pPr>
      <w:r>
        <w:t>выговор,</w:t>
      </w:r>
    </w:p>
    <w:p w:rsidR="00B5008E" w:rsidRDefault="006050F8">
      <w:pPr>
        <w:pStyle w:val="6"/>
        <w:framePr w:w="9744" w:h="14738" w:hRule="exact" w:wrap="none" w:vAnchor="page" w:hAnchor="page" w:x="1216" w:y="857"/>
        <w:numPr>
          <w:ilvl w:val="0"/>
          <w:numId w:val="25"/>
        </w:numPr>
        <w:shd w:val="clear" w:color="auto" w:fill="auto"/>
        <w:tabs>
          <w:tab w:val="left" w:pos="180"/>
        </w:tabs>
        <w:spacing w:before="0" w:after="0" w:line="322" w:lineRule="exact"/>
        <w:ind w:left="20" w:right="360" w:firstLine="0"/>
        <w:jc w:val="left"/>
      </w:pPr>
      <w:r>
        <w:t>увольнение, в том числе на основании пункта 2 статьи 336 Трудового кодекса Российской Федерации за применение методов воспитания, связанных с физическим и психическим насилием над личностью обучающегося.</w:t>
      </w:r>
    </w:p>
    <w:p w:rsidR="00B5008E" w:rsidRDefault="006050F8">
      <w:pPr>
        <w:pStyle w:val="6"/>
        <w:framePr w:w="9744" w:h="14738" w:hRule="exact" w:wrap="none" w:vAnchor="page" w:hAnchor="page" w:x="1216" w:y="857"/>
        <w:numPr>
          <w:ilvl w:val="1"/>
          <w:numId w:val="34"/>
        </w:numPr>
        <w:shd w:val="clear" w:color="auto" w:fill="auto"/>
        <w:tabs>
          <w:tab w:val="left" w:pos="601"/>
        </w:tabs>
        <w:spacing w:before="0" w:after="0" w:line="322" w:lineRule="exact"/>
        <w:ind w:left="20" w:right="1540" w:firstLine="0"/>
      </w:pPr>
      <w:r>
        <w:t>возбуждение уголовного дела по статье 156 Уголовного кодекса Российской Федерации «Неисполнение обязанностей по воспитанию несовершеннолетнего:</w:t>
      </w:r>
    </w:p>
    <w:p w:rsidR="00B5008E" w:rsidRDefault="006050F8">
      <w:pPr>
        <w:pStyle w:val="6"/>
        <w:framePr w:w="9744" w:h="14738" w:hRule="exact" w:wrap="none" w:vAnchor="page" w:hAnchor="page" w:x="1216" w:y="857"/>
        <w:numPr>
          <w:ilvl w:val="0"/>
          <w:numId w:val="25"/>
        </w:numPr>
        <w:shd w:val="clear" w:color="auto" w:fill="auto"/>
        <w:tabs>
          <w:tab w:val="left" w:pos="180"/>
        </w:tabs>
        <w:spacing w:before="0" w:after="0" w:line="322" w:lineRule="exact"/>
        <w:ind w:left="20" w:right="360" w:firstLine="0"/>
        <w:jc w:val="left"/>
      </w:pPr>
      <w:r>
        <w:t>наказывается штрафом в размере до 100 тысяч рублей или в размере заработной платы или иного дохода осужденного за период до одного года, либо обязательными работами на срок до 440 часов,</w:t>
      </w:r>
    </w:p>
    <w:p w:rsidR="00B5008E" w:rsidRDefault="006050F8">
      <w:pPr>
        <w:pStyle w:val="a5"/>
        <w:framePr w:wrap="none" w:vAnchor="page" w:hAnchor="page" w:x="10471" w:y="15814"/>
        <w:shd w:val="clear" w:color="auto" w:fill="auto"/>
        <w:spacing w:line="160" w:lineRule="exact"/>
        <w:ind w:left="20"/>
      </w:pPr>
      <w:r>
        <w:rPr>
          <w:rStyle w:val="0pt4"/>
          <w:b/>
          <w:bCs/>
        </w:rPr>
        <w:t>74</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744" w:h="14548" w:hRule="exact" w:wrap="none" w:vAnchor="page" w:hAnchor="page" w:x="1216" w:y="869"/>
        <w:shd w:val="clear" w:color="auto" w:fill="auto"/>
        <w:spacing w:before="0" w:after="0" w:line="322" w:lineRule="exact"/>
        <w:ind w:left="20" w:firstLine="0"/>
        <w:jc w:val="left"/>
      </w:pPr>
      <w:r>
        <w:lastRenderedPageBreak/>
        <w:t>либо исправительными работами на срок до 2 лет,</w:t>
      </w:r>
    </w:p>
    <w:p w:rsidR="00B5008E" w:rsidRDefault="006050F8">
      <w:pPr>
        <w:pStyle w:val="6"/>
        <w:framePr w:w="9744" w:h="14548" w:hRule="exact" w:wrap="none" w:vAnchor="page" w:hAnchor="page" w:x="1216" w:y="869"/>
        <w:shd w:val="clear" w:color="auto" w:fill="auto"/>
        <w:spacing w:before="0" w:after="0" w:line="322" w:lineRule="exact"/>
        <w:ind w:left="20" w:right="380" w:firstLine="0"/>
        <w:jc w:val="left"/>
      </w:pPr>
      <w:r>
        <w:t>либо принудительными работами на срок до 3 лет с лишением права занимать определенные должности или заниматься определенной деятельностью на срок до 5 лет или без такового,</w:t>
      </w:r>
    </w:p>
    <w:p w:rsidR="00B5008E" w:rsidRDefault="006050F8">
      <w:pPr>
        <w:pStyle w:val="6"/>
        <w:framePr w:w="9744" w:h="14548" w:hRule="exact" w:wrap="none" w:vAnchor="page" w:hAnchor="page" w:x="1216" w:y="869"/>
        <w:shd w:val="clear" w:color="auto" w:fill="auto"/>
        <w:spacing w:before="0" w:after="0" w:line="322" w:lineRule="exact"/>
        <w:ind w:left="20" w:right="380" w:firstLine="0"/>
        <w:jc w:val="left"/>
      </w:pPr>
      <w:r>
        <w:t>либо лишением свободы на срок до 3 лет с лишением права занимать определенные должности или заниматься определенной деятельностью на срок до пяти лет или без такового.</w:t>
      </w:r>
    </w:p>
    <w:p w:rsidR="00B5008E" w:rsidRDefault="006050F8">
      <w:pPr>
        <w:pStyle w:val="6"/>
        <w:framePr w:w="9744" w:h="14548" w:hRule="exact" w:wrap="none" w:vAnchor="page" w:hAnchor="page" w:x="1216" w:y="869"/>
        <w:numPr>
          <w:ilvl w:val="1"/>
          <w:numId w:val="34"/>
        </w:numPr>
        <w:shd w:val="clear" w:color="auto" w:fill="auto"/>
        <w:tabs>
          <w:tab w:val="left" w:pos="516"/>
        </w:tabs>
        <w:spacing w:before="0" w:after="0" w:line="322" w:lineRule="exact"/>
        <w:ind w:left="20" w:right="380" w:firstLine="0"/>
        <w:jc w:val="left"/>
      </w:pPr>
      <w:r>
        <w:t>в зависимости от обстоятельств дела могут быть возбуждены уголовные дела по статьям:</w:t>
      </w:r>
    </w:p>
    <w:p w:rsidR="00B5008E" w:rsidRDefault="006050F8">
      <w:pPr>
        <w:pStyle w:val="6"/>
        <w:framePr w:w="9744" w:h="14548" w:hRule="exact" w:wrap="none" w:vAnchor="page" w:hAnchor="page" w:x="1216" w:y="869"/>
        <w:shd w:val="clear" w:color="auto" w:fill="auto"/>
        <w:spacing w:before="0" w:after="0" w:line="322" w:lineRule="exact"/>
        <w:ind w:left="20" w:right="380" w:firstLine="0"/>
        <w:jc w:val="left"/>
      </w:pPr>
      <w:r>
        <w:t>статья 115 Уголовного кодекса Российской Федерации «Умышленное причинение легкого вреда здоровью»;</w:t>
      </w:r>
    </w:p>
    <w:p w:rsidR="00B5008E" w:rsidRDefault="006050F8">
      <w:pPr>
        <w:pStyle w:val="6"/>
        <w:framePr w:w="9744" w:h="14548" w:hRule="exact" w:wrap="none" w:vAnchor="page" w:hAnchor="page" w:x="1216" w:y="869"/>
        <w:shd w:val="clear" w:color="auto" w:fill="auto"/>
        <w:spacing w:before="0" w:after="0" w:line="322" w:lineRule="exact"/>
        <w:ind w:left="20" w:right="380" w:firstLine="0"/>
        <w:jc w:val="left"/>
      </w:pPr>
      <w:r>
        <w:t>статья 112 Уголовного кодекса Российской Федерации «Умышленное причинение средней тяжести вреда здоровью».</w:t>
      </w:r>
    </w:p>
    <w:p w:rsidR="00B5008E" w:rsidRDefault="006050F8">
      <w:pPr>
        <w:pStyle w:val="6"/>
        <w:framePr w:w="9744" w:h="14548" w:hRule="exact" w:wrap="none" w:vAnchor="page" w:hAnchor="page" w:x="1216" w:y="869"/>
        <w:numPr>
          <w:ilvl w:val="0"/>
          <w:numId w:val="34"/>
        </w:numPr>
        <w:shd w:val="clear" w:color="auto" w:fill="auto"/>
        <w:tabs>
          <w:tab w:val="left" w:pos="721"/>
        </w:tabs>
        <w:spacing w:before="0" w:after="0" w:line="322" w:lineRule="exact"/>
        <w:ind w:left="20" w:right="1720" w:firstLine="0"/>
      </w:pPr>
      <w:r>
        <w:t>В случае применения в отношении учащихся физических мер воздействия, но не повлекших последствий, указанных в статье 115 Уголовного кодекса Российской Федерации применяются положения статьи</w:t>
      </w:r>
    </w:p>
    <w:p w:rsidR="00B5008E" w:rsidRDefault="006050F8">
      <w:pPr>
        <w:pStyle w:val="6"/>
        <w:framePr w:w="9744" w:h="14548" w:hRule="exact" w:wrap="none" w:vAnchor="page" w:hAnchor="page" w:x="1216" w:y="869"/>
        <w:numPr>
          <w:ilvl w:val="0"/>
          <w:numId w:val="36"/>
        </w:numPr>
        <w:shd w:val="clear" w:color="auto" w:fill="auto"/>
        <w:tabs>
          <w:tab w:val="left" w:pos="721"/>
        </w:tabs>
        <w:spacing w:before="0" w:after="0" w:line="322" w:lineRule="exact"/>
        <w:ind w:left="20" w:right="380" w:firstLine="0"/>
        <w:jc w:val="left"/>
      </w:pPr>
      <w:r>
        <w:t>Кодекса Российской Федерации об административных правонарушениях «Побои», которая:</w:t>
      </w:r>
    </w:p>
    <w:p w:rsidR="00B5008E" w:rsidRDefault="006050F8">
      <w:pPr>
        <w:pStyle w:val="6"/>
        <w:framePr w:w="9744" w:h="14548" w:hRule="exact" w:wrap="none" w:vAnchor="page" w:hAnchor="page" w:x="1216" w:y="869"/>
        <w:numPr>
          <w:ilvl w:val="0"/>
          <w:numId w:val="25"/>
        </w:numPr>
        <w:shd w:val="clear" w:color="auto" w:fill="auto"/>
        <w:tabs>
          <w:tab w:val="left" w:pos="243"/>
        </w:tabs>
        <w:spacing w:before="0" w:after="0" w:line="322" w:lineRule="exact"/>
        <w:ind w:left="20" w:right="380" w:firstLine="0"/>
        <w:jc w:val="left"/>
      </w:pPr>
      <w:r>
        <w:t>влечет наложение административного штрафа в размере до 35 тысяч рублей, либо административный арест на срок от 10 до 15 суток, либо обязательные работы на срок от 60 до 120 часов.</w:t>
      </w:r>
    </w:p>
    <w:p w:rsidR="00B5008E" w:rsidRDefault="006050F8">
      <w:pPr>
        <w:pStyle w:val="6"/>
        <w:framePr w:w="9744" w:h="14548" w:hRule="exact" w:wrap="none" w:vAnchor="page" w:hAnchor="page" w:x="1216" w:y="869"/>
        <w:numPr>
          <w:ilvl w:val="0"/>
          <w:numId w:val="34"/>
        </w:numPr>
        <w:shd w:val="clear" w:color="auto" w:fill="auto"/>
        <w:tabs>
          <w:tab w:val="left" w:pos="243"/>
        </w:tabs>
        <w:spacing w:before="0" w:after="0" w:line="322" w:lineRule="exact"/>
        <w:ind w:left="20" w:right="380" w:firstLine="0"/>
        <w:jc w:val="left"/>
      </w:pPr>
      <w:r>
        <w:t>Если в отношении учителя допущено противоправное поведение со стороны учащегося:</w:t>
      </w:r>
    </w:p>
    <w:p w:rsidR="00B5008E" w:rsidRDefault="006050F8">
      <w:pPr>
        <w:pStyle w:val="6"/>
        <w:framePr w:w="9744" w:h="14548" w:hRule="exact" w:wrap="none" w:vAnchor="page" w:hAnchor="page" w:x="1216" w:y="869"/>
        <w:shd w:val="clear" w:color="auto" w:fill="auto"/>
        <w:spacing w:before="0" w:after="0" w:line="322" w:lineRule="exact"/>
        <w:ind w:left="20" w:firstLine="0"/>
        <w:jc w:val="left"/>
      </w:pPr>
      <w:r>
        <w:t>4.1 учитель должен:</w:t>
      </w:r>
    </w:p>
    <w:p w:rsidR="00B5008E" w:rsidRDefault="006050F8">
      <w:pPr>
        <w:pStyle w:val="6"/>
        <w:framePr w:w="9744" w:h="14548" w:hRule="exact" w:wrap="none" w:vAnchor="page" w:hAnchor="page" w:x="1216" w:y="869"/>
        <w:numPr>
          <w:ilvl w:val="0"/>
          <w:numId w:val="37"/>
        </w:numPr>
        <w:shd w:val="clear" w:color="auto" w:fill="auto"/>
        <w:tabs>
          <w:tab w:val="left" w:pos="721"/>
        </w:tabs>
        <w:spacing w:before="0" w:after="0" w:line="322" w:lineRule="exact"/>
        <w:ind w:left="20" w:right="380" w:firstLine="0"/>
        <w:jc w:val="left"/>
      </w:pPr>
      <w:r>
        <w:t>оперативно проинформировать директора и пригласить сотрудника подразделения по делам несовершеннолетних;</w:t>
      </w:r>
    </w:p>
    <w:p w:rsidR="00B5008E" w:rsidRDefault="006050F8">
      <w:pPr>
        <w:pStyle w:val="6"/>
        <w:framePr w:w="9744" w:h="14548" w:hRule="exact" w:wrap="none" w:vAnchor="page" w:hAnchor="page" w:x="1216" w:y="869"/>
        <w:shd w:val="clear" w:color="auto" w:fill="auto"/>
        <w:spacing w:before="0" w:after="0" w:line="322" w:lineRule="exact"/>
        <w:ind w:left="20" w:right="380" w:firstLine="0"/>
        <w:jc w:val="left"/>
      </w:pPr>
      <w:r>
        <w:t>4.1.2 написать докладную записку на имя директора образовательной организации, в которой следует описать ситуацию с указанием даты и времени ее совершения.</w:t>
      </w:r>
    </w:p>
    <w:p w:rsidR="00B5008E" w:rsidRDefault="006050F8">
      <w:pPr>
        <w:pStyle w:val="6"/>
        <w:framePr w:w="9744" w:h="14548" w:hRule="exact" w:wrap="none" w:vAnchor="page" w:hAnchor="page" w:x="1216" w:y="869"/>
        <w:numPr>
          <w:ilvl w:val="0"/>
          <w:numId w:val="26"/>
        </w:numPr>
        <w:shd w:val="clear" w:color="auto" w:fill="auto"/>
        <w:tabs>
          <w:tab w:val="left" w:pos="516"/>
        </w:tabs>
        <w:spacing w:before="0" w:after="0" w:line="322" w:lineRule="exact"/>
        <w:ind w:left="20" w:right="380" w:firstLine="0"/>
        <w:jc w:val="left"/>
      </w:pPr>
      <w:r>
        <w:t>по материалам докладной записки создается комиссия по урегулированию споров между участниками образовательных отношений, проводится служебное расследование по фактам, изложенным в докладной записке, с обязательным информированием подразделения по делам несовершеннолетних о случившемся.</w:t>
      </w:r>
    </w:p>
    <w:p w:rsidR="00B5008E" w:rsidRDefault="006050F8">
      <w:pPr>
        <w:pStyle w:val="6"/>
        <w:framePr w:w="9744" w:h="14548" w:hRule="exact" w:wrap="none" w:vAnchor="page" w:hAnchor="page" w:x="1216" w:y="869"/>
        <w:numPr>
          <w:ilvl w:val="0"/>
          <w:numId w:val="26"/>
        </w:numPr>
        <w:shd w:val="clear" w:color="auto" w:fill="auto"/>
        <w:tabs>
          <w:tab w:val="left" w:pos="516"/>
        </w:tabs>
        <w:spacing w:before="0" w:after="0" w:line="322" w:lineRule="exact"/>
        <w:ind w:left="20" w:firstLine="0"/>
      </w:pPr>
      <w:r>
        <w:t>комиссия по итогам рассмотрения материалов:</w:t>
      </w:r>
    </w:p>
    <w:p w:rsidR="00B5008E" w:rsidRDefault="006050F8">
      <w:pPr>
        <w:pStyle w:val="6"/>
        <w:framePr w:w="9744" w:h="14548" w:hRule="exact" w:wrap="none" w:vAnchor="page" w:hAnchor="page" w:x="1216" w:y="869"/>
        <w:numPr>
          <w:ilvl w:val="0"/>
          <w:numId w:val="38"/>
        </w:numPr>
        <w:shd w:val="clear" w:color="auto" w:fill="auto"/>
        <w:tabs>
          <w:tab w:val="left" w:pos="721"/>
        </w:tabs>
        <w:spacing w:before="0" w:after="0" w:line="322" w:lineRule="exact"/>
        <w:ind w:left="20" w:right="380" w:firstLine="0"/>
        <w:jc w:val="left"/>
      </w:pPr>
      <w:r>
        <w:t>применяет меры дисциплинарного взыскания и их применение к обучающемуся;</w:t>
      </w:r>
    </w:p>
    <w:p w:rsidR="00B5008E" w:rsidRDefault="006050F8">
      <w:pPr>
        <w:pStyle w:val="6"/>
        <w:framePr w:w="9744" w:h="14548" w:hRule="exact" w:wrap="none" w:vAnchor="page" w:hAnchor="page" w:x="1216" w:y="869"/>
        <w:numPr>
          <w:ilvl w:val="0"/>
          <w:numId w:val="38"/>
        </w:numPr>
        <w:shd w:val="clear" w:color="auto" w:fill="auto"/>
        <w:tabs>
          <w:tab w:val="left" w:pos="721"/>
        </w:tabs>
        <w:spacing w:before="0" w:after="0" w:line="322" w:lineRule="exact"/>
        <w:ind w:left="20" w:right="380" w:firstLine="0"/>
        <w:jc w:val="left"/>
      </w:pPr>
      <w:r>
        <w:t>направляет информацию в подразделение по делам несовершеннолетних органов внутренних дел (далее - ПНД ОВД) и комиссию по делам несовершеннолетних и защите их прав для применения мер административного воздействия к родителям учащихся, при наличии признаков административного правонарушения, предусмотренного статьей 5.35 КоАП РФ, а также в ПДН ОВД - при наличии в действиях учащегося признаков уголовно-наказуемого деяния либо административного правонарушения.</w:t>
      </w:r>
    </w:p>
    <w:p w:rsidR="00B5008E" w:rsidRDefault="006050F8">
      <w:pPr>
        <w:pStyle w:val="a5"/>
        <w:framePr w:wrap="none" w:vAnchor="page" w:hAnchor="page" w:x="10471" w:y="15814"/>
        <w:shd w:val="clear" w:color="auto" w:fill="auto"/>
        <w:spacing w:line="160" w:lineRule="exact"/>
        <w:ind w:left="20"/>
      </w:pPr>
      <w:r>
        <w:rPr>
          <w:rStyle w:val="0pt4"/>
          <w:b/>
          <w:bCs/>
        </w:rPr>
        <w:t>75</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20"/>
        <w:framePr w:w="9682" w:h="1128" w:hRule="exact" w:wrap="none" w:vAnchor="page" w:hAnchor="page" w:x="1247" w:y="857"/>
        <w:shd w:val="clear" w:color="auto" w:fill="auto"/>
        <w:spacing w:after="0" w:line="365" w:lineRule="exact"/>
        <w:ind w:left="20"/>
      </w:pPr>
      <w:bookmarkStart w:id="47" w:name="bookmark46"/>
      <w:r>
        <w:rPr>
          <w:rStyle w:val="20pt2"/>
          <w:b/>
          <w:bCs/>
        </w:rPr>
        <w:lastRenderedPageBreak/>
        <w:t>ПАМЯТКА ПОВЕДЕНИЯ ДЛЯ РОДИТЕЛЕЙ, В СЛУЧАЕ ПРИМЕНЕНИЯ В ОТНОШЕНИИ РЕБЕНКА НЕ</w:t>
      </w:r>
      <w:r>
        <w:rPr>
          <w:rStyle w:val="20pt3"/>
          <w:b/>
          <w:bCs/>
        </w:rPr>
        <w:t>П</w:t>
      </w:r>
      <w:r>
        <w:rPr>
          <w:rStyle w:val="20pt2"/>
          <w:b/>
          <w:bCs/>
        </w:rPr>
        <w:t>ЕДАГОГИЧЕСКИХ</w:t>
      </w:r>
      <w:bookmarkEnd w:id="47"/>
    </w:p>
    <w:p w:rsidR="00B5008E" w:rsidRDefault="006050F8">
      <w:pPr>
        <w:pStyle w:val="20"/>
        <w:framePr w:w="9682" w:h="1128" w:hRule="exact" w:wrap="none" w:vAnchor="page" w:hAnchor="page" w:x="1247" w:y="857"/>
        <w:shd w:val="clear" w:color="auto" w:fill="auto"/>
        <w:spacing w:after="0" w:line="260" w:lineRule="exact"/>
        <w:ind w:left="20"/>
      </w:pPr>
      <w:r>
        <w:rPr>
          <w:rStyle w:val="20pt2"/>
          <w:b/>
          <w:bCs/>
        </w:rPr>
        <w:t>МЕТОДОВ ВОСПИТАНИЯ</w:t>
      </w:r>
    </w:p>
    <w:p w:rsidR="00B5008E" w:rsidRDefault="006050F8">
      <w:pPr>
        <w:pStyle w:val="50"/>
        <w:framePr w:w="9682" w:h="13244" w:hRule="exact" w:wrap="none" w:vAnchor="page" w:hAnchor="page" w:x="1247" w:y="2318"/>
        <w:shd w:val="clear" w:color="auto" w:fill="auto"/>
        <w:spacing w:after="296" w:line="317" w:lineRule="exact"/>
        <w:ind w:left="20"/>
        <w:jc w:val="center"/>
      </w:pPr>
      <w:r>
        <w:rPr>
          <w:rStyle w:val="50pt0"/>
          <w:b/>
          <w:bCs/>
          <w:i/>
          <w:iCs/>
        </w:rPr>
        <w:t>Согласовано с Прокуратурой Республики Татарстан 05.07.2021</w:t>
      </w:r>
      <w:r>
        <w:rPr>
          <w:rStyle w:val="50pt"/>
        </w:rPr>
        <w:t xml:space="preserve"> № </w:t>
      </w:r>
      <w:r>
        <w:rPr>
          <w:rStyle w:val="50pt0"/>
          <w:b/>
          <w:bCs/>
          <w:i/>
          <w:iCs/>
        </w:rPr>
        <w:t>21-870</w:t>
      </w:r>
      <w:r>
        <w:rPr>
          <w:rStyle w:val="50pt0"/>
          <w:b/>
          <w:bCs/>
          <w:i/>
          <w:iCs/>
        </w:rPr>
        <w:softHyphen/>
        <w:t>21</w:t>
      </w:r>
    </w:p>
    <w:p w:rsidR="00B5008E" w:rsidRDefault="006050F8">
      <w:pPr>
        <w:pStyle w:val="6"/>
        <w:framePr w:w="9682" w:h="13244" w:hRule="exact" w:wrap="none" w:vAnchor="page" w:hAnchor="page" w:x="1247" w:y="2318"/>
        <w:shd w:val="clear" w:color="auto" w:fill="auto"/>
        <w:spacing w:before="0" w:after="0" w:line="322" w:lineRule="exact"/>
        <w:ind w:left="20" w:right="1160" w:firstLine="0"/>
        <w:jc w:val="left"/>
      </w:pPr>
      <w:r>
        <w:t>В случае применения в отношении ребенка непедагогических методов воспитания родитель вправе:</w:t>
      </w:r>
    </w:p>
    <w:p w:rsidR="00B5008E" w:rsidRDefault="006050F8">
      <w:pPr>
        <w:pStyle w:val="6"/>
        <w:framePr w:w="9682" w:h="13244" w:hRule="exact" w:wrap="none" w:vAnchor="page" w:hAnchor="page" w:x="1247" w:y="2318"/>
        <w:numPr>
          <w:ilvl w:val="0"/>
          <w:numId w:val="39"/>
        </w:numPr>
        <w:shd w:val="clear" w:color="auto" w:fill="auto"/>
        <w:tabs>
          <w:tab w:val="left" w:pos="276"/>
        </w:tabs>
        <w:spacing w:before="0" w:after="0" w:line="322" w:lineRule="exact"/>
        <w:ind w:left="20" w:right="1520" w:firstLine="0"/>
        <w:jc w:val="left"/>
      </w:pPr>
      <w:r>
        <w:t>написать докладную записку на имя директора образовательной организации, в которой следует указать:</w:t>
      </w:r>
    </w:p>
    <w:p w:rsidR="00B5008E" w:rsidRDefault="006050F8">
      <w:pPr>
        <w:pStyle w:val="6"/>
        <w:framePr w:w="9682" w:h="13244" w:hRule="exact" w:wrap="none" w:vAnchor="page" w:hAnchor="page" w:x="1247" w:y="2318"/>
        <w:numPr>
          <w:ilvl w:val="0"/>
          <w:numId w:val="25"/>
        </w:numPr>
        <w:shd w:val="clear" w:color="auto" w:fill="auto"/>
        <w:tabs>
          <w:tab w:val="left" w:pos="276"/>
        </w:tabs>
        <w:spacing w:before="0" w:after="0" w:line="322" w:lineRule="exact"/>
        <w:ind w:left="20" w:firstLine="0"/>
      </w:pPr>
      <w:r>
        <w:t>свою фамилию, имя и отчество;</w:t>
      </w:r>
    </w:p>
    <w:p w:rsidR="00B5008E" w:rsidRDefault="006050F8">
      <w:pPr>
        <w:pStyle w:val="6"/>
        <w:framePr w:w="9682" w:h="13244" w:hRule="exact" w:wrap="none" w:vAnchor="page" w:hAnchor="page" w:x="1247" w:y="2318"/>
        <w:numPr>
          <w:ilvl w:val="0"/>
          <w:numId w:val="25"/>
        </w:numPr>
        <w:shd w:val="clear" w:color="auto" w:fill="auto"/>
        <w:tabs>
          <w:tab w:val="left" w:pos="276"/>
        </w:tabs>
        <w:spacing w:before="0" w:after="0" w:line="322" w:lineRule="exact"/>
        <w:ind w:left="20" w:firstLine="0"/>
      </w:pPr>
      <w:r>
        <w:t>фамилию, имя и отчество лица, которое совершило проступок;</w:t>
      </w:r>
    </w:p>
    <w:p w:rsidR="00B5008E" w:rsidRDefault="006050F8">
      <w:pPr>
        <w:pStyle w:val="6"/>
        <w:framePr w:w="9682" w:h="13244" w:hRule="exact" w:wrap="none" w:vAnchor="page" w:hAnchor="page" w:x="1247" w:y="2318"/>
        <w:numPr>
          <w:ilvl w:val="0"/>
          <w:numId w:val="25"/>
        </w:numPr>
        <w:shd w:val="clear" w:color="auto" w:fill="auto"/>
        <w:tabs>
          <w:tab w:val="left" w:pos="276"/>
        </w:tabs>
        <w:spacing w:before="0" w:after="0" w:line="322" w:lineRule="exact"/>
        <w:ind w:left="20" w:right="360" w:firstLine="0"/>
        <w:jc w:val="left"/>
      </w:pPr>
      <w:r>
        <w:t>подробное описание проступка, в том числе с указанием бранных слов, которые произносил нарушитель, или его действий;</w:t>
      </w:r>
    </w:p>
    <w:p w:rsidR="00B5008E" w:rsidRDefault="006050F8">
      <w:pPr>
        <w:pStyle w:val="6"/>
        <w:framePr w:w="9682" w:h="13244" w:hRule="exact" w:wrap="none" w:vAnchor="page" w:hAnchor="page" w:x="1247" w:y="2318"/>
        <w:numPr>
          <w:ilvl w:val="0"/>
          <w:numId w:val="25"/>
        </w:numPr>
        <w:shd w:val="clear" w:color="auto" w:fill="auto"/>
        <w:tabs>
          <w:tab w:val="left" w:pos="276"/>
        </w:tabs>
        <w:spacing w:before="0" w:after="300" w:line="322" w:lineRule="exact"/>
        <w:ind w:left="20" w:firstLine="0"/>
      </w:pPr>
      <w:r>
        <w:t>дату и время совершения проступка.</w:t>
      </w:r>
    </w:p>
    <w:p w:rsidR="00B5008E" w:rsidRDefault="006050F8">
      <w:pPr>
        <w:pStyle w:val="6"/>
        <w:framePr w:w="9682" w:h="13244" w:hRule="exact" w:wrap="none" w:vAnchor="page" w:hAnchor="page" w:x="1247" w:y="2318"/>
        <w:shd w:val="clear" w:color="auto" w:fill="auto"/>
        <w:spacing w:before="0" w:after="300" w:line="322" w:lineRule="exact"/>
        <w:ind w:left="20" w:firstLine="0"/>
        <w:jc w:val="center"/>
      </w:pPr>
      <w:r>
        <w:t>В дальнейшем такая записка будет приложена к акту о результатах работы комиссии и станет письменным доказательством в судебном разбирательстве.</w:t>
      </w:r>
    </w:p>
    <w:p w:rsidR="00B5008E" w:rsidRDefault="006050F8">
      <w:pPr>
        <w:pStyle w:val="6"/>
        <w:framePr w:w="9682" w:h="13244" w:hRule="exact" w:wrap="none" w:vAnchor="page" w:hAnchor="page" w:x="1247" w:y="2318"/>
        <w:numPr>
          <w:ilvl w:val="0"/>
          <w:numId w:val="39"/>
        </w:numPr>
        <w:shd w:val="clear" w:color="auto" w:fill="auto"/>
        <w:tabs>
          <w:tab w:val="left" w:pos="276"/>
        </w:tabs>
        <w:spacing w:before="0" w:after="304" w:line="322" w:lineRule="exact"/>
        <w:ind w:left="20" w:right="1160" w:firstLine="0"/>
        <w:jc w:val="left"/>
      </w:pPr>
      <w:r>
        <w:t>По материалам докладной записки создается комиссия, проводится служебное расследование по фактам, изложенным в докладной записке.</w:t>
      </w:r>
    </w:p>
    <w:p w:rsidR="00B5008E" w:rsidRDefault="006050F8">
      <w:pPr>
        <w:pStyle w:val="6"/>
        <w:framePr w:w="9682" w:h="13244" w:hRule="exact" w:wrap="none" w:vAnchor="page" w:hAnchor="page" w:x="1247" w:y="2318"/>
        <w:numPr>
          <w:ilvl w:val="0"/>
          <w:numId w:val="39"/>
        </w:numPr>
        <w:shd w:val="clear" w:color="auto" w:fill="auto"/>
        <w:tabs>
          <w:tab w:val="left" w:pos="276"/>
        </w:tabs>
        <w:spacing w:before="0" w:after="293" w:line="317" w:lineRule="exact"/>
        <w:ind w:left="20" w:right="360" w:firstLine="0"/>
      </w:pPr>
      <w:r>
        <w:t>Обратиться в больницу с целью фиксации факта нанесения ребенку побоев, а именно установить степень причиненных телесных повреждений.</w:t>
      </w:r>
    </w:p>
    <w:p w:rsidR="00B5008E" w:rsidRDefault="006050F8">
      <w:pPr>
        <w:pStyle w:val="6"/>
        <w:framePr w:w="9682" w:h="13244" w:hRule="exact" w:wrap="none" w:vAnchor="page" w:hAnchor="page" w:x="1247" w:y="2318"/>
        <w:numPr>
          <w:ilvl w:val="0"/>
          <w:numId w:val="39"/>
        </w:numPr>
        <w:shd w:val="clear" w:color="auto" w:fill="auto"/>
        <w:tabs>
          <w:tab w:val="left" w:pos="276"/>
        </w:tabs>
        <w:spacing w:before="0" w:after="0"/>
        <w:ind w:left="20" w:right="360" w:firstLine="0"/>
        <w:jc w:val="left"/>
      </w:pPr>
      <w:r>
        <w:t>Посетить психолога по установлению нервного состояния ребенка. Его выводы будут свидетельствовать о том, что ребенок пережил стресс.</w:t>
      </w:r>
    </w:p>
    <w:p w:rsidR="00B5008E" w:rsidRDefault="006050F8">
      <w:pPr>
        <w:pStyle w:val="6"/>
        <w:framePr w:w="9682" w:h="13244" w:hRule="exact" w:wrap="none" w:vAnchor="page" w:hAnchor="page" w:x="1247" w:y="2318"/>
        <w:shd w:val="clear" w:color="auto" w:fill="auto"/>
        <w:spacing w:before="0" w:after="300" w:line="322" w:lineRule="exact"/>
        <w:ind w:left="20" w:right="360" w:firstLine="0"/>
      </w:pPr>
      <w:r>
        <w:t>Также можно обратиться к одноклассникам, друзьям ребенка, их родителям что они видели, слышали, уточнить, не обращались ли их дети с подобными заявлениями.</w:t>
      </w:r>
    </w:p>
    <w:p w:rsidR="00B5008E" w:rsidRDefault="006050F8">
      <w:pPr>
        <w:pStyle w:val="6"/>
        <w:framePr w:w="9682" w:h="13244" w:hRule="exact" w:wrap="none" w:vAnchor="page" w:hAnchor="page" w:x="1247" w:y="2318"/>
        <w:shd w:val="clear" w:color="auto" w:fill="auto"/>
        <w:spacing w:before="0" w:after="0" w:line="322" w:lineRule="exact"/>
        <w:ind w:left="20" w:right="360" w:firstLine="0"/>
        <w:jc w:val="left"/>
      </w:pPr>
      <w:r>
        <w:t>Также родители могут обратиться с заявлением (жалобой) на нарушение прав ребенка при организации учебно-воспитательного процесса в целях разрешения конфликтной ситуации в адрес:</w:t>
      </w:r>
    </w:p>
    <w:p w:rsidR="00B5008E" w:rsidRDefault="006050F8">
      <w:pPr>
        <w:pStyle w:val="6"/>
        <w:framePr w:w="9682" w:h="13244" w:hRule="exact" w:wrap="none" w:vAnchor="page" w:hAnchor="page" w:x="1247" w:y="2318"/>
        <w:numPr>
          <w:ilvl w:val="0"/>
          <w:numId w:val="40"/>
        </w:numPr>
        <w:shd w:val="clear" w:color="auto" w:fill="auto"/>
        <w:tabs>
          <w:tab w:val="left" w:pos="276"/>
        </w:tabs>
        <w:spacing w:before="0" w:after="0" w:line="322" w:lineRule="exact"/>
        <w:ind w:left="20" w:firstLine="0"/>
      </w:pPr>
      <w:r>
        <w:t>отдела образования по месту нахождения образовательной организации;</w:t>
      </w:r>
    </w:p>
    <w:p w:rsidR="00B5008E" w:rsidRDefault="006050F8">
      <w:pPr>
        <w:pStyle w:val="6"/>
        <w:framePr w:w="9682" w:h="13244" w:hRule="exact" w:wrap="none" w:vAnchor="page" w:hAnchor="page" w:x="1247" w:y="2318"/>
        <w:numPr>
          <w:ilvl w:val="0"/>
          <w:numId w:val="40"/>
        </w:numPr>
        <w:shd w:val="clear" w:color="auto" w:fill="auto"/>
        <w:tabs>
          <w:tab w:val="left" w:pos="276"/>
        </w:tabs>
        <w:spacing w:before="0" w:after="0" w:line="322" w:lineRule="exact"/>
        <w:ind w:left="20" w:firstLine="0"/>
      </w:pPr>
      <w:r>
        <w:t>Уполномоченного по правам ребенка в Республике Татарстан;</w:t>
      </w:r>
    </w:p>
    <w:p w:rsidR="00B5008E" w:rsidRDefault="006050F8">
      <w:pPr>
        <w:pStyle w:val="6"/>
        <w:framePr w:w="9682" w:h="13244" w:hRule="exact" w:wrap="none" w:vAnchor="page" w:hAnchor="page" w:x="1247" w:y="2318"/>
        <w:numPr>
          <w:ilvl w:val="0"/>
          <w:numId w:val="40"/>
        </w:numPr>
        <w:shd w:val="clear" w:color="auto" w:fill="auto"/>
        <w:tabs>
          <w:tab w:val="left" w:pos="276"/>
        </w:tabs>
        <w:spacing w:before="0" w:after="0" w:line="322" w:lineRule="exact"/>
        <w:ind w:left="20" w:right="1520" w:firstLine="0"/>
        <w:jc w:val="left"/>
      </w:pPr>
      <w:r>
        <w:t>Прокуратуру района города по месту нахождения образовательной организации;</w:t>
      </w:r>
    </w:p>
    <w:p w:rsidR="00B5008E" w:rsidRDefault="006050F8">
      <w:pPr>
        <w:pStyle w:val="6"/>
        <w:framePr w:w="9682" w:h="13244" w:hRule="exact" w:wrap="none" w:vAnchor="page" w:hAnchor="page" w:x="1247" w:y="2318"/>
        <w:numPr>
          <w:ilvl w:val="0"/>
          <w:numId w:val="40"/>
        </w:numPr>
        <w:shd w:val="clear" w:color="auto" w:fill="auto"/>
        <w:tabs>
          <w:tab w:val="left" w:pos="276"/>
        </w:tabs>
        <w:spacing w:before="0" w:after="0" w:line="322" w:lineRule="exact"/>
        <w:ind w:left="20" w:firstLine="0"/>
      </w:pPr>
      <w:r>
        <w:t>обратиться в суд:</w:t>
      </w:r>
    </w:p>
    <w:p w:rsidR="00B5008E" w:rsidRDefault="006050F8">
      <w:pPr>
        <w:pStyle w:val="6"/>
        <w:framePr w:w="9682" w:h="13244" w:hRule="exact" w:wrap="none" w:vAnchor="page" w:hAnchor="page" w:x="1247" w:y="2318"/>
        <w:numPr>
          <w:ilvl w:val="1"/>
          <w:numId w:val="40"/>
        </w:numPr>
        <w:shd w:val="clear" w:color="auto" w:fill="auto"/>
        <w:tabs>
          <w:tab w:val="left" w:pos="538"/>
        </w:tabs>
        <w:spacing w:before="0" w:after="0" w:line="322" w:lineRule="exact"/>
        <w:ind w:left="20" w:right="360" w:firstLine="0"/>
        <w:jc w:val="left"/>
      </w:pPr>
      <w:r>
        <w:t>в порядке статьи 318 Уголовно-процессуального кодекс Российской Федерации с заявлением о возбуждении уголовного дела в случае причинения вреда здоровью ребенка;</w:t>
      </w:r>
    </w:p>
    <w:p w:rsidR="00B5008E" w:rsidRDefault="006050F8">
      <w:pPr>
        <w:pStyle w:val="6"/>
        <w:framePr w:w="9682" w:h="13244" w:hRule="exact" w:wrap="none" w:vAnchor="page" w:hAnchor="page" w:x="1247" w:y="2318"/>
        <w:numPr>
          <w:ilvl w:val="1"/>
          <w:numId w:val="40"/>
        </w:numPr>
        <w:shd w:val="clear" w:color="auto" w:fill="auto"/>
        <w:tabs>
          <w:tab w:val="left" w:pos="538"/>
        </w:tabs>
        <w:spacing w:before="0" w:after="0" w:line="322" w:lineRule="exact"/>
        <w:ind w:left="20" w:right="360" w:firstLine="0"/>
      </w:pPr>
      <w:r>
        <w:t>обратиться в суд с гражданским иском о возмещении морального вреда (и материального, если таковой имеется).</w:t>
      </w:r>
    </w:p>
    <w:p w:rsidR="00B5008E" w:rsidRDefault="006050F8">
      <w:pPr>
        <w:pStyle w:val="a5"/>
        <w:framePr w:wrap="none" w:vAnchor="page" w:hAnchor="page" w:x="10497" w:y="15814"/>
        <w:shd w:val="clear" w:color="auto" w:fill="auto"/>
        <w:spacing w:line="160" w:lineRule="exact"/>
        <w:ind w:left="20"/>
      </w:pPr>
      <w:r>
        <w:rPr>
          <w:rStyle w:val="0pt4"/>
          <w:b/>
          <w:bCs/>
        </w:rPr>
        <w:t>76</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57" w:h="1670" w:hRule="exact" w:wrap="none" w:vAnchor="page" w:hAnchor="page" w:x="1310" w:y="869"/>
        <w:shd w:val="clear" w:color="auto" w:fill="auto"/>
        <w:spacing w:before="0" w:after="0" w:line="322" w:lineRule="exact"/>
        <w:ind w:left="20" w:right="260" w:firstLine="0"/>
        <w:jc w:val="left"/>
      </w:pPr>
      <w:r>
        <w:lastRenderedPageBreak/>
        <w:t>При обращении с исковым заявлением в суд, родители вправе заявить ходатайство о привлечении Уполномоченного по правам ребенка в Республике Татарстан в качестве третьего лица, не заявляющего самостоятельных требований относительно иска, для дачи соответствующего заключения по делу.</w:t>
      </w:r>
    </w:p>
    <w:p w:rsidR="00B5008E" w:rsidRDefault="006050F8">
      <w:pPr>
        <w:pStyle w:val="a5"/>
        <w:framePr w:wrap="none" w:vAnchor="page" w:hAnchor="page" w:x="10564" w:y="15814"/>
        <w:shd w:val="clear" w:color="auto" w:fill="auto"/>
        <w:spacing w:line="160" w:lineRule="exact"/>
        <w:ind w:left="20"/>
      </w:pPr>
      <w:r>
        <w:rPr>
          <w:rStyle w:val="0pt4"/>
          <w:b/>
          <w:bCs/>
        </w:rPr>
        <w:t>77</w:t>
      </w:r>
    </w:p>
    <w:p w:rsidR="00B5008E" w:rsidRDefault="00B5008E">
      <w:pPr>
        <w:rPr>
          <w:sz w:val="2"/>
          <w:szCs w:val="2"/>
        </w:rPr>
        <w:sectPr w:rsidR="00B5008E">
          <w:pgSz w:w="11906" w:h="16838"/>
          <w:pgMar w:top="0" w:right="0" w:bottom="0" w:left="0" w:header="0" w:footer="3" w:gutter="0"/>
          <w:cols w:space="720"/>
          <w:noEndnote/>
          <w:docGrid w:linePitch="360"/>
        </w:sectPr>
      </w:pPr>
    </w:p>
    <w:p w:rsidR="00B5008E" w:rsidRDefault="006050F8">
      <w:pPr>
        <w:pStyle w:val="6"/>
        <w:framePr w:w="9504" w:h="9978" w:hRule="exact" w:wrap="none" w:vAnchor="page" w:hAnchor="page" w:x="1199" w:y="3733"/>
        <w:shd w:val="clear" w:color="auto" w:fill="auto"/>
        <w:spacing w:before="0" w:after="243" w:line="260" w:lineRule="exact"/>
        <w:ind w:left="20" w:right="3317" w:firstLine="720"/>
      </w:pPr>
      <w:r>
        <w:lastRenderedPageBreak/>
        <w:t>Приходит к отцу молодая девушка и говорит:</w:t>
      </w:r>
    </w:p>
    <w:p w:rsidR="00B5008E" w:rsidRDefault="006050F8">
      <w:pPr>
        <w:pStyle w:val="6"/>
        <w:framePr w:w="9504" w:h="9978" w:hRule="exact" w:wrap="none" w:vAnchor="page" w:hAnchor="page" w:x="1199" w:y="3733"/>
        <w:numPr>
          <w:ilvl w:val="0"/>
          <w:numId w:val="25"/>
        </w:numPr>
        <w:shd w:val="clear" w:color="auto" w:fill="auto"/>
        <w:tabs>
          <w:tab w:val="left" w:pos="927"/>
        </w:tabs>
        <w:spacing w:before="0" w:after="240" w:line="322" w:lineRule="exact"/>
        <w:ind w:left="20" w:right="20" w:firstLine="720"/>
      </w:pPr>
      <w:r>
        <w:t>Отец, я устала, у меня такая тяжелая жизнь, такие трудности и проблемы, я все время плыву против течения, у меня нет больше сил... Что мне делать?</w:t>
      </w:r>
    </w:p>
    <w:p w:rsidR="00B5008E" w:rsidRDefault="006050F8">
      <w:pPr>
        <w:pStyle w:val="6"/>
        <w:framePr w:w="9504" w:h="9978" w:hRule="exact" w:wrap="none" w:vAnchor="page" w:hAnchor="page" w:x="1199" w:y="3733"/>
        <w:shd w:val="clear" w:color="auto" w:fill="auto"/>
        <w:spacing w:before="0" w:after="289" w:line="322" w:lineRule="exact"/>
        <w:ind w:left="20" w:right="20" w:firstLine="720"/>
      </w:pPr>
      <w:r>
        <w:t>Отец вместо ответа поставил на огонь три одинаковых кастрюли с водой, в одну бросил морковь, в другую положил яйцо, а в третью насыпал зерна кофе. Через некоторое время он вынул из воды морковь и яйцо и налил в чашку кофе из третьей кастрюли.</w:t>
      </w:r>
    </w:p>
    <w:p w:rsidR="00B5008E" w:rsidRDefault="006050F8">
      <w:pPr>
        <w:pStyle w:val="6"/>
        <w:framePr w:w="9504" w:h="9978" w:hRule="exact" w:wrap="none" w:vAnchor="page" w:hAnchor="page" w:x="1199" w:y="3733"/>
        <w:numPr>
          <w:ilvl w:val="0"/>
          <w:numId w:val="25"/>
        </w:numPr>
        <w:shd w:val="clear" w:color="auto" w:fill="auto"/>
        <w:tabs>
          <w:tab w:val="left" w:pos="927"/>
        </w:tabs>
        <w:spacing w:before="0" w:after="248" w:line="260" w:lineRule="exact"/>
        <w:ind w:left="20" w:firstLine="720"/>
      </w:pPr>
      <w:r>
        <w:t>Что изменилось? - спросил он свою дочь.</w:t>
      </w:r>
    </w:p>
    <w:p w:rsidR="00B5008E" w:rsidRDefault="006050F8">
      <w:pPr>
        <w:pStyle w:val="6"/>
        <w:framePr w:w="9504" w:h="9978" w:hRule="exact" w:wrap="none" w:vAnchor="page" w:hAnchor="page" w:x="1199" w:y="3733"/>
        <w:numPr>
          <w:ilvl w:val="0"/>
          <w:numId w:val="25"/>
        </w:numPr>
        <w:shd w:val="clear" w:color="auto" w:fill="auto"/>
        <w:tabs>
          <w:tab w:val="left" w:pos="927"/>
        </w:tabs>
        <w:spacing w:before="0" w:after="289" w:line="322" w:lineRule="exact"/>
        <w:ind w:left="20" w:right="20" w:firstLine="720"/>
      </w:pPr>
      <w:r>
        <w:t>Яйцо и морковь сварились, а зерна кофе растворились в воде - ответила она.</w:t>
      </w:r>
    </w:p>
    <w:p w:rsidR="00B5008E" w:rsidRDefault="006050F8">
      <w:pPr>
        <w:pStyle w:val="6"/>
        <w:framePr w:w="9504" w:h="9978" w:hRule="exact" w:wrap="none" w:vAnchor="page" w:hAnchor="page" w:x="1199" w:y="3733"/>
        <w:numPr>
          <w:ilvl w:val="0"/>
          <w:numId w:val="25"/>
        </w:numPr>
        <w:shd w:val="clear" w:color="auto" w:fill="auto"/>
        <w:tabs>
          <w:tab w:val="left" w:pos="927"/>
        </w:tabs>
        <w:spacing w:before="0" w:after="248" w:line="260" w:lineRule="exact"/>
        <w:ind w:left="20" w:firstLine="720"/>
      </w:pPr>
      <w:r>
        <w:t>Нет, дочь моя, это лишь поверхностный взгляд на вещи.</w:t>
      </w:r>
    </w:p>
    <w:p w:rsidR="00B5008E" w:rsidRDefault="006050F8">
      <w:pPr>
        <w:pStyle w:val="6"/>
        <w:framePr w:w="9504" w:h="9978" w:hRule="exact" w:wrap="none" w:vAnchor="page" w:hAnchor="page" w:x="1199" w:y="3733"/>
        <w:shd w:val="clear" w:color="auto" w:fill="auto"/>
        <w:spacing w:before="0" w:after="289" w:line="322" w:lineRule="exact"/>
        <w:ind w:left="20" w:right="20" w:firstLine="720"/>
      </w:pPr>
      <w:r>
        <w:t>Посмотри: твердая 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одинаковых неблагоприятных обстоятельств - кипятка. Так и люди - сильные внешне могут расклеиться и стать слабыми там, где хрупкие и нежные лишь затвердеют и окрепнут.</w:t>
      </w:r>
    </w:p>
    <w:p w:rsidR="00B5008E" w:rsidRDefault="006050F8">
      <w:pPr>
        <w:pStyle w:val="6"/>
        <w:framePr w:w="9504" w:h="9978" w:hRule="exact" w:wrap="none" w:vAnchor="page" w:hAnchor="page" w:x="1199" w:y="3733"/>
        <w:numPr>
          <w:ilvl w:val="0"/>
          <w:numId w:val="25"/>
        </w:numPr>
        <w:shd w:val="clear" w:color="auto" w:fill="auto"/>
        <w:tabs>
          <w:tab w:val="left" w:pos="927"/>
        </w:tabs>
        <w:spacing w:before="0" w:after="253" w:line="260" w:lineRule="exact"/>
        <w:ind w:left="20" w:firstLine="720"/>
      </w:pPr>
      <w:r>
        <w:t>А кофе? - спросила дочь.</w:t>
      </w:r>
    </w:p>
    <w:p w:rsidR="00B5008E" w:rsidRDefault="006050F8">
      <w:pPr>
        <w:pStyle w:val="6"/>
        <w:framePr w:w="9504" w:h="9978" w:hRule="exact" w:wrap="none" w:vAnchor="page" w:hAnchor="page" w:x="1199" w:y="3733"/>
        <w:numPr>
          <w:ilvl w:val="0"/>
          <w:numId w:val="25"/>
        </w:numPr>
        <w:shd w:val="clear" w:color="auto" w:fill="auto"/>
        <w:tabs>
          <w:tab w:val="left" w:pos="927"/>
        </w:tabs>
        <w:spacing w:before="0" w:after="0" w:line="322" w:lineRule="exact"/>
        <w:ind w:left="20" w:firstLine="720"/>
      </w:pPr>
      <w:r>
        <w:t>О! Это самое интересное! Зерна кофе полностью растворились в новой</w:t>
      </w:r>
    </w:p>
    <w:p w:rsidR="00B5008E" w:rsidRDefault="006050F8">
      <w:pPr>
        <w:pStyle w:val="6"/>
        <w:framePr w:w="9504" w:h="9978" w:hRule="exact" w:wrap="none" w:vAnchor="page" w:hAnchor="page" w:x="1199" w:y="3733"/>
        <w:shd w:val="clear" w:color="auto" w:fill="auto"/>
        <w:tabs>
          <w:tab w:val="left" w:pos="4782"/>
        </w:tabs>
        <w:spacing w:before="0" w:after="0" w:line="322" w:lineRule="exact"/>
        <w:ind w:left="20" w:firstLine="0"/>
      </w:pPr>
      <w:r>
        <w:t>враждебной среде и изменили ее:</w:t>
      </w:r>
      <w:r>
        <w:tab/>
        <w:t>превратили кипяток в великолепный</w:t>
      </w:r>
    </w:p>
    <w:p w:rsidR="00B5008E" w:rsidRDefault="006050F8">
      <w:pPr>
        <w:pStyle w:val="6"/>
        <w:framePr w:w="9504" w:h="9978" w:hRule="exact" w:wrap="none" w:vAnchor="page" w:hAnchor="page" w:x="1199" w:y="3733"/>
        <w:shd w:val="clear" w:color="auto" w:fill="auto"/>
        <w:spacing w:before="0" w:after="0" w:line="322" w:lineRule="exact"/>
        <w:ind w:left="20" w:right="20" w:firstLine="0"/>
      </w:pPr>
      <w:r>
        <w:t>ароматный напиток. Есть особые люди, которые не изменяются в силу обстоятельств - они изменяют сами обстоятельства и превращают их в нечто новое и прекрасное, извлекая пользу и знания из любой ситуации.</w:t>
      </w:r>
    </w:p>
    <w:p w:rsidR="00B5008E" w:rsidRDefault="00386354">
      <w:pPr>
        <w:framePr w:wrap="none" w:vAnchor="page" w:hAnchor="page" w:x="8802" w:y="2065"/>
        <w:rPr>
          <w:sz w:val="2"/>
          <w:szCs w:val="2"/>
        </w:rPr>
      </w:pPr>
      <w:r>
        <w:rPr>
          <w:noProof/>
        </w:rPr>
        <w:drawing>
          <wp:inline distT="0" distB="0" distL="0" distR="0">
            <wp:extent cx="942975" cy="1133475"/>
            <wp:effectExtent l="0" t="0" r="9525" b="9525"/>
            <wp:docPr id="15" name="Рисунок 15"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42975" cy="1133475"/>
                    </a:xfrm>
                    <a:prstGeom prst="rect">
                      <a:avLst/>
                    </a:prstGeom>
                    <a:noFill/>
                    <a:ln>
                      <a:noFill/>
                    </a:ln>
                  </pic:spPr>
                </pic:pic>
              </a:graphicData>
            </a:graphic>
          </wp:inline>
        </w:drawing>
      </w:r>
    </w:p>
    <w:p w:rsidR="00B5008E" w:rsidRDefault="006050F8">
      <w:pPr>
        <w:pStyle w:val="a5"/>
        <w:framePr w:wrap="none" w:vAnchor="page" w:hAnchor="page" w:x="10454" w:y="15730"/>
        <w:shd w:val="clear" w:color="auto" w:fill="auto"/>
        <w:spacing w:line="160" w:lineRule="exact"/>
        <w:ind w:left="20"/>
      </w:pPr>
      <w:r>
        <w:rPr>
          <w:rStyle w:val="0pt4"/>
          <w:b/>
          <w:bCs/>
        </w:rPr>
        <w:t>78</w:t>
      </w:r>
    </w:p>
    <w:p w:rsidR="00B5008E" w:rsidRDefault="00B5008E">
      <w:pPr>
        <w:rPr>
          <w:sz w:val="2"/>
          <w:szCs w:val="2"/>
        </w:rPr>
      </w:pPr>
    </w:p>
    <w:sectPr w:rsidR="00B5008E">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EFC" w:rsidRDefault="00C90EFC">
      <w:r>
        <w:separator/>
      </w:r>
    </w:p>
  </w:endnote>
  <w:endnote w:type="continuationSeparator" w:id="0">
    <w:p w:rsidR="00C90EFC" w:rsidRDefault="00C9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EFC" w:rsidRDefault="00C90EFC"/>
  </w:footnote>
  <w:footnote w:type="continuationSeparator" w:id="0">
    <w:p w:rsidR="00C90EFC" w:rsidRDefault="00C90E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1EE9"/>
    <w:multiLevelType w:val="multilevel"/>
    <w:tmpl w:val="0B5AC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C4696"/>
    <w:multiLevelType w:val="multilevel"/>
    <w:tmpl w:val="69963C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C2F36"/>
    <w:multiLevelType w:val="multilevel"/>
    <w:tmpl w:val="CE7E778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6A37E1"/>
    <w:multiLevelType w:val="multilevel"/>
    <w:tmpl w:val="D97C0DE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E74B9"/>
    <w:multiLevelType w:val="multilevel"/>
    <w:tmpl w:val="5AFCE7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B33AD"/>
    <w:multiLevelType w:val="multilevel"/>
    <w:tmpl w:val="7CE001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14615F"/>
    <w:multiLevelType w:val="multilevel"/>
    <w:tmpl w:val="A98628D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15633E"/>
    <w:multiLevelType w:val="multilevel"/>
    <w:tmpl w:val="173E1C18"/>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6D0FDC"/>
    <w:multiLevelType w:val="multilevel"/>
    <w:tmpl w:val="23004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E266D6"/>
    <w:multiLevelType w:val="multilevel"/>
    <w:tmpl w:val="EB501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EE2AE5"/>
    <w:multiLevelType w:val="multilevel"/>
    <w:tmpl w:val="9B688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6C3A7F"/>
    <w:multiLevelType w:val="multilevel"/>
    <w:tmpl w:val="94DC2D4E"/>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6A7AF5"/>
    <w:multiLevelType w:val="multilevel"/>
    <w:tmpl w:val="B10E0020"/>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EE231B"/>
    <w:multiLevelType w:val="multilevel"/>
    <w:tmpl w:val="DE7CD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9375EF"/>
    <w:multiLevelType w:val="multilevel"/>
    <w:tmpl w:val="3EF832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757DC4"/>
    <w:multiLevelType w:val="multilevel"/>
    <w:tmpl w:val="2B5CBCDA"/>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9D0F6C"/>
    <w:multiLevelType w:val="multilevel"/>
    <w:tmpl w:val="A318380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8C3E6D"/>
    <w:multiLevelType w:val="multilevel"/>
    <w:tmpl w:val="5546E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6E1388"/>
    <w:multiLevelType w:val="multilevel"/>
    <w:tmpl w:val="E04C5F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EF2DE5"/>
    <w:multiLevelType w:val="multilevel"/>
    <w:tmpl w:val="C8D4E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6B373A"/>
    <w:multiLevelType w:val="multilevel"/>
    <w:tmpl w:val="D43241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5C4522"/>
    <w:multiLevelType w:val="multilevel"/>
    <w:tmpl w:val="C7603B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FF6204"/>
    <w:multiLevelType w:val="multilevel"/>
    <w:tmpl w:val="0F08F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115E6C"/>
    <w:multiLevelType w:val="multilevel"/>
    <w:tmpl w:val="535E9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FA6A97"/>
    <w:multiLevelType w:val="multilevel"/>
    <w:tmpl w:val="E2CAE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5A0D4B"/>
    <w:multiLevelType w:val="multilevel"/>
    <w:tmpl w:val="3524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133FF4"/>
    <w:multiLevelType w:val="multilevel"/>
    <w:tmpl w:val="4CE8CA1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243CF0"/>
    <w:multiLevelType w:val="multilevel"/>
    <w:tmpl w:val="05DE511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745D69"/>
    <w:multiLevelType w:val="multilevel"/>
    <w:tmpl w:val="8FECC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2A5B23"/>
    <w:multiLevelType w:val="multilevel"/>
    <w:tmpl w:val="341CA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CD6CBB"/>
    <w:multiLevelType w:val="multilevel"/>
    <w:tmpl w:val="315E2B2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830049"/>
    <w:multiLevelType w:val="multilevel"/>
    <w:tmpl w:val="2FB800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F1042B4"/>
    <w:multiLevelType w:val="multilevel"/>
    <w:tmpl w:val="70CCA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673199E"/>
    <w:multiLevelType w:val="multilevel"/>
    <w:tmpl w:val="10724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30441E"/>
    <w:multiLevelType w:val="multilevel"/>
    <w:tmpl w:val="D97E3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AF620E"/>
    <w:multiLevelType w:val="multilevel"/>
    <w:tmpl w:val="0A582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0E4136"/>
    <w:multiLevelType w:val="multilevel"/>
    <w:tmpl w:val="EF9CD7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C310FE"/>
    <w:multiLevelType w:val="multilevel"/>
    <w:tmpl w:val="2882851E"/>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B1F2EDF"/>
    <w:multiLevelType w:val="multilevel"/>
    <w:tmpl w:val="D6948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FCB75F9"/>
    <w:multiLevelType w:val="multilevel"/>
    <w:tmpl w:val="26504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9"/>
  </w:num>
  <w:num w:numId="3">
    <w:abstractNumId w:val="25"/>
  </w:num>
  <w:num w:numId="4">
    <w:abstractNumId w:val="9"/>
  </w:num>
  <w:num w:numId="5">
    <w:abstractNumId w:val="28"/>
  </w:num>
  <w:num w:numId="6">
    <w:abstractNumId w:val="18"/>
  </w:num>
  <w:num w:numId="7">
    <w:abstractNumId w:val="13"/>
  </w:num>
  <w:num w:numId="8">
    <w:abstractNumId w:val="22"/>
  </w:num>
  <w:num w:numId="9">
    <w:abstractNumId w:val="32"/>
  </w:num>
  <w:num w:numId="10">
    <w:abstractNumId w:val="6"/>
  </w:num>
  <w:num w:numId="11">
    <w:abstractNumId w:val="7"/>
  </w:num>
  <w:num w:numId="12">
    <w:abstractNumId w:val="10"/>
  </w:num>
  <w:num w:numId="13">
    <w:abstractNumId w:val="31"/>
  </w:num>
  <w:num w:numId="14">
    <w:abstractNumId w:val="8"/>
  </w:num>
  <w:num w:numId="15">
    <w:abstractNumId w:val="0"/>
  </w:num>
  <w:num w:numId="16">
    <w:abstractNumId w:val="3"/>
  </w:num>
  <w:num w:numId="17">
    <w:abstractNumId w:val="23"/>
  </w:num>
  <w:num w:numId="18">
    <w:abstractNumId w:val="34"/>
  </w:num>
  <w:num w:numId="19">
    <w:abstractNumId w:val="24"/>
  </w:num>
  <w:num w:numId="20">
    <w:abstractNumId w:val="27"/>
  </w:num>
  <w:num w:numId="21">
    <w:abstractNumId w:val="11"/>
  </w:num>
  <w:num w:numId="22">
    <w:abstractNumId w:val="15"/>
  </w:num>
  <w:num w:numId="23">
    <w:abstractNumId w:val="16"/>
  </w:num>
  <w:num w:numId="24">
    <w:abstractNumId w:val="21"/>
  </w:num>
  <w:num w:numId="25">
    <w:abstractNumId w:val="33"/>
  </w:num>
  <w:num w:numId="26">
    <w:abstractNumId w:val="26"/>
  </w:num>
  <w:num w:numId="27">
    <w:abstractNumId w:val="14"/>
  </w:num>
  <w:num w:numId="28">
    <w:abstractNumId w:val="30"/>
  </w:num>
  <w:num w:numId="29">
    <w:abstractNumId w:val="5"/>
  </w:num>
  <w:num w:numId="30">
    <w:abstractNumId w:val="1"/>
  </w:num>
  <w:num w:numId="31">
    <w:abstractNumId w:val="39"/>
  </w:num>
  <w:num w:numId="32">
    <w:abstractNumId w:val="20"/>
  </w:num>
  <w:num w:numId="33">
    <w:abstractNumId w:val="36"/>
  </w:num>
  <w:num w:numId="34">
    <w:abstractNumId w:val="35"/>
  </w:num>
  <w:num w:numId="35">
    <w:abstractNumId w:val="4"/>
  </w:num>
  <w:num w:numId="36">
    <w:abstractNumId w:val="37"/>
  </w:num>
  <w:num w:numId="37">
    <w:abstractNumId w:val="12"/>
  </w:num>
  <w:num w:numId="38">
    <w:abstractNumId w:val="2"/>
  </w:num>
  <w:num w:numId="39">
    <w:abstractNumId w:val="1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8E"/>
    <w:rsid w:val="00386354"/>
    <w:rsid w:val="006050F8"/>
    <w:rsid w:val="00B5008E"/>
    <w:rsid w:val="00C90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004A7-0EB6-48E0-921D-1E003B49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Malgun Gothic" w:eastAsia="Malgun Gothic" w:hAnsi="Malgun Gothic" w:cs="Malgun Gothic"/>
      <w:b/>
      <w:bCs/>
      <w:i w:val="0"/>
      <w:iCs w:val="0"/>
      <w:smallCaps w:val="0"/>
      <w:strike w:val="0"/>
      <w:spacing w:val="22"/>
      <w:sz w:val="16"/>
      <w:szCs w:val="16"/>
      <w:u w:val="none"/>
    </w:rPr>
  </w:style>
  <w:style w:type="character" w:customStyle="1" w:styleId="a6">
    <w:name w:val="Колонтитул"/>
    <w:basedOn w:val="a4"/>
    <w:rPr>
      <w:rFonts w:ascii="Malgun Gothic" w:eastAsia="Malgun Gothic" w:hAnsi="Malgun Gothic" w:cs="Malgun Gothic"/>
      <w:b/>
      <w:bCs/>
      <w:i w:val="0"/>
      <w:iCs w:val="0"/>
      <w:smallCaps w:val="0"/>
      <w:strike w:val="0"/>
      <w:color w:val="FFFFFF"/>
      <w:spacing w:val="22"/>
      <w:w w:val="100"/>
      <w:position w:val="0"/>
      <w:sz w:val="16"/>
      <w:szCs w:val="16"/>
      <w:u w:val="none"/>
      <w:lang w:val="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88"/>
      <w:sz w:val="56"/>
      <w:szCs w:val="56"/>
      <w:u w:val="none"/>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32pt">
    <w:name w:val="Заголовок №3 + Интервал 2 pt"/>
    <w:basedOn w:val="3"/>
    <w:rPr>
      <w:rFonts w:ascii="Times New Roman" w:eastAsia="Times New Roman" w:hAnsi="Times New Roman" w:cs="Times New Roman"/>
      <w:b w:val="0"/>
      <w:bCs w:val="0"/>
      <w:i w:val="0"/>
      <w:iCs w:val="0"/>
      <w:smallCaps w:val="0"/>
      <w:strike w:val="0"/>
      <w:color w:val="000000"/>
      <w:spacing w:val="53"/>
      <w:w w:val="100"/>
      <w:position w:val="0"/>
      <w:sz w:val="26"/>
      <w:szCs w:val="26"/>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26"/>
      <w:szCs w:val="26"/>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1"/>
      <w:w w:val="100"/>
      <w:position w:val="0"/>
      <w:sz w:val="26"/>
      <w:szCs w:val="26"/>
      <w:u w:val="single"/>
      <w:lang w:val="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pacing w:val="3"/>
      <w:sz w:val="35"/>
      <w:szCs w:val="35"/>
      <w:u w:val="none"/>
    </w:rPr>
  </w:style>
  <w:style w:type="character" w:customStyle="1" w:styleId="24">
    <w:name w:val="Заголовок №2"/>
    <w:basedOn w:val="22"/>
    <w:rPr>
      <w:rFonts w:ascii="Times New Roman" w:eastAsia="Times New Roman" w:hAnsi="Times New Roman" w:cs="Times New Roman"/>
      <w:b/>
      <w:bCs/>
      <w:i w:val="0"/>
      <w:iCs w:val="0"/>
      <w:smallCaps w:val="0"/>
      <w:strike w:val="0"/>
      <w:color w:val="000000"/>
      <w:spacing w:val="3"/>
      <w:w w:val="100"/>
      <w:position w:val="0"/>
      <w:sz w:val="35"/>
      <w:szCs w:val="35"/>
      <w:u w:val="none"/>
      <w:lang w:val="ru-RU"/>
    </w:rPr>
  </w:style>
  <w:style w:type="character" w:customStyle="1" w:styleId="25">
    <w:name w:val="Основной текст (2)"/>
    <w:basedOn w:val="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a7">
    <w:name w:val="Основной текст_"/>
    <w:basedOn w:val="a0"/>
    <w:link w:val="6"/>
    <w:rPr>
      <w:rFonts w:ascii="Times New Roman" w:eastAsia="Times New Roman" w:hAnsi="Times New Roman" w:cs="Times New Roman"/>
      <w:b w:val="0"/>
      <w:bCs w:val="0"/>
      <w:i w:val="0"/>
      <w:iCs w:val="0"/>
      <w:smallCaps w:val="0"/>
      <w:strike w:val="0"/>
      <w:sz w:val="26"/>
      <w:szCs w:val="26"/>
      <w:u w:val="none"/>
    </w:rPr>
  </w:style>
  <w:style w:type="character" w:customStyle="1" w:styleId="0pt">
    <w:name w:val="Основной текст + Полужирный;Курсив;Интервал 0 pt"/>
    <w:basedOn w:val="a7"/>
    <w:rPr>
      <w:rFonts w:ascii="Times New Roman" w:eastAsia="Times New Roman" w:hAnsi="Times New Roman" w:cs="Times New Roman"/>
      <w:b/>
      <w:bCs/>
      <w:i/>
      <w:iCs/>
      <w:smallCaps w:val="0"/>
      <w:strike w:val="0"/>
      <w:color w:val="000000"/>
      <w:spacing w:val="3"/>
      <w:w w:val="100"/>
      <w:position w:val="0"/>
      <w:sz w:val="26"/>
      <w:szCs w:val="26"/>
      <w:u w:val="none"/>
      <w:lang w:val="ru-RU"/>
    </w:rPr>
  </w:style>
  <w:style w:type="character" w:customStyle="1" w:styleId="2pt">
    <w:name w:val="Основной текст + Интервал 2 pt"/>
    <w:basedOn w:val="a7"/>
    <w:rPr>
      <w:rFonts w:ascii="Times New Roman" w:eastAsia="Times New Roman" w:hAnsi="Times New Roman" w:cs="Times New Roman"/>
      <w:b w:val="0"/>
      <w:bCs w:val="0"/>
      <w:i w:val="0"/>
      <w:iCs w:val="0"/>
      <w:smallCaps w:val="0"/>
      <w:strike w:val="0"/>
      <w:color w:val="000000"/>
      <w:spacing w:val="53"/>
      <w:w w:val="100"/>
      <w:position w:val="0"/>
      <w:sz w:val="26"/>
      <w:szCs w:val="26"/>
      <w:u w:val="none"/>
      <w:lang w:val="ru-RU"/>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pacing w:val="3"/>
      <w:u w:val="none"/>
    </w:rPr>
  </w:style>
  <w:style w:type="character" w:customStyle="1" w:styleId="33">
    <w:name w:val="Основной текст (3)"/>
    <w:basedOn w:val="31"/>
    <w:rPr>
      <w:rFonts w:ascii="Times New Roman" w:eastAsia="Times New Roman" w:hAnsi="Times New Roman" w:cs="Times New Roman"/>
      <w:b/>
      <w:bCs/>
      <w:i w:val="0"/>
      <w:iCs w:val="0"/>
      <w:smallCaps w:val="0"/>
      <w:strike w:val="0"/>
      <w:color w:val="000000"/>
      <w:spacing w:val="3"/>
      <w:w w:val="100"/>
      <w:position w:val="0"/>
      <w:sz w:val="24"/>
      <w:szCs w:val="24"/>
      <w:u w:val="none"/>
      <w:lang w:val="ru-RU"/>
    </w:rPr>
  </w:style>
  <w:style w:type="character" w:customStyle="1" w:styleId="4">
    <w:name w:val="Оглавление 4 Знак"/>
    <w:basedOn w:val="a0"/>
    <w:link w:val="40"/>
    <w:rPr>
      <w:rFonts w:ascii="Times New Roman" w:eastAsia="Times New Roman" w:hAnsi="Times New Roman" w:cs="Times New Roman"/>
      <w:b w:val="0"/>
      <w:bCs w:val="0"/>
      <w:i/>
      <w:iCs/>
      <w:smallCaps w:val="0"/>
      <w:strike w:val="0"/>
      <w:spacing w:val="-1"/>
      <w:sz w:val="23"/>
      <w:szCs w:val="23"/>
      <w:u w:val="none"/>
    </w:rPr>
  </w:style>
  <w:style w:type="character" w:customStyle="1" w:styleId="0pt0">
    <w:name w:val="Оглавление + Не курсив;Интервал 0 pt"/>
    <w:basedOn w:val="4"/>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41">
    <w:name w:val="Основной текст (4)_"/>
    <w:basedOn w:val="a0"/>
    <w:link w:val="42"/>
    <w:rPr>
      <w:rFonts w:ascii="Times New Roman" w:eastAsia="Times New Roman" w:hAnsi="Times New Roman" w:cs="Times New Roman"/>
      <w:b w:val="0"/>
      <w:bCs w:val="0"/>
      <w:i/>
      <w:iCs/>
      <w:smallCaps w:val="0"/>
      <w:strike w:val="0"/>
      <w:spacing w:val="-1"/>
      <w:sz w:val="23"/>
      <w:szCs w:val="23"/>
      <w:u w:val="none"/>
    </w:rPr>
  </w:style>
  <w:style w:type="character" w:customStyle="1" w:styleId="40pt">
    <w:name w:val="Основной текст (4) + Не курсив;Интервал 0 pt"/>
    <w:basedOn w:val="41"/>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26">
    <w:name w:val="Колонтитул (2)_"/>
    <w:basedOn w:val="a0"/>
    <w:link w:val="27"/>
    <w:rPr>
      <w:rFonts w:ascii="Times New Roman" w:eastAsia="Times New Roman" w:hAnsi="Times New Roman" w:cs="Times New Roman"/>
      <w:b/>
      <w:bCs/>
      <w:i/>
      <w:iCs/>
      <w:smallCaps w:val="0"/>
      <w:strike w:val="0"/>
      <w:sz w:val="19"/>
      <w:szCs w:val="19"/>
      <w:u w:val="none"/>
    </w:rPr>
  </w:style>
  <w:style w:type="character" w:customStyle="1" w:styleId="5">
    <w:name w:val="Основной текст (5)_"/>
    <w:basedOn w:val="a0"/>
    <w:link w:val="50"/>
    <w:rPr>
      <w:rFonts w:ascii="Times New Roman" w:eastAsia="Times New Roman" w:hAnsi="Times New Roman" w:cs="Times New Roman"/>
      <w:b/>
      <w:bCs/>
      <w:i/>
      <w:iCs/>
      <w:smallCaps w:val="0"/>
      <w:strike w:val="0"/>
      <w:spacing w:val="3"/>
      <w:sz w:val="26"/>
      <w:szCs w:val="26"/>
      <w:u w:val="none"/>
    </w:rPr>
  </w:style>
  <w:style w:type="character" w:customStyle="1" w:styleId="51">
    <w:name w:val="Основной текст (5)"/>
    <w:basedOn w:val="5"/>
    <w:rPr>
      <w:rFonts w:ascii="Times New Roman" w:eastAsia="Times New Roman" w:hAnsi="Times New Roman" w:cs="Times New Roman"/>
      <w:b/>
      <w:bCs/>
      <w:i/>
      <w:iCs/>
      <w:smallCaps w:val="0"/>
      <w:strike w:val="0"/>
      <w:color w:val="000000"/>
      <w:spacing w:val="3"/>
      <w:w w:val="100"/>
      <w:position w:val="0"/>
      <w:sz w:val="26"/>
      <w:szCs w:val="26"/>
      <w:u w:val="none"/>
      <w:lang w:val="ru-RU"/>
    </w:rPr>
  </w:style>
  <w:style w:type="character" w:customStyle="1" w:styleId="0pt1">
    <w:name w:val="Основной текст + Полужирный;Интервал 0 pt"/>
    <w:basedOn w:val="a7"/>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43">
    <w:name w:val="Заголовок №4_"/>
    <w:basedOn w:val="a0"/>
    <w:link w:val="44"/>
    <w:rPr>
      <w:rFonts w:ascii="Times New Roman" w:eastAsia="Times New Roman" w:hAnsi="Times New Roman" w:cs="Times New Roman"/>
      <w:b/>
      <w:bCs/>
      <w:i/>
      <w:iCs/>
      <w:smallCaps w:val="0"/>
      <w:strike w:val="0"/>
      <w:spacing w:val="3"/>
      <w:sz w:val="26"/>
      <w:szCs w:val="26"/>
      <w:u w:val="none"/>
    </w:rPr>
  </w:style>
  <w:style w:type="character" w:customStyle="1" w:styleId="45">
    <w:name w:val="Заголовок №4"/>
    <w:basedOn w:val="43"/>
    <w:rPr>
      <w:rFonts w:ascii="Times New Roman" w:eastAsia="Times New Roman" w:hAnsi="Times New Roman" w:cs="Times New Roman"/>
      <w:b/>
      <w:bCs/>
      <w:i/>
      <w:iCs/>
      <w:smallCaps w:val="0"/>
      <w:strike w:val="0"/>
      <w:color w:val="000000"/>
      <w:spacing w:val="3"/>
      <w:w w:val="100"/>
      <w:position w:val="0"/>
      <w:sz w:val="26"/>
      <w:szCs w:val="26"/>
      <w:u w:val="none"/>
      <w:lang w:val="ru-RU"/>
    </w:rPr>
  </w:style>
  <w:style w:type="character" w:customStyle="1" w:styleId="28">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34">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rPr>
  </w:style>
  <w:style w:type="character" w:customStyle="1" w:styleId="46">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20pt">
    <w:name w:val="Основной текст (2) + Не полужирный;Интервал 0 pt"/>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50pt">
    <w:name w:val="Основной текст (5) + Не полужирный;Не курсив;Интервал 0 pt"/>
    <w:basedOn w:val="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29">
    <w:name w:val="Основной текст (2)"/>
    <w:basedOn w:val="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0pt2">
    <w:name w:val="Основной текст + Полужирный;Курсив;Интервал 0 pt"/>
    <w:basedOn w:val="a7"/>
    <w:rPr>
      <w:rFonts w:ascii="Times New Roman" w:eastAsia="Times New Roman" w:hAnsi="Times New Roman" w:cs="Times New Roman"/>
      <w:b/>
      <w:bCs/>
      <w:i/>
      <w:iCs/>
      <w:smallCaps w:val="0"/>
      <w:strike w:val="0"/>
      <w:color w:val="000000"/>
      <w:spacing w:val="2"/>
      <w:w w:val="100"/>
      <w:position w:val="0"/>
      <w:sz w:val="26"/>
      <w:szCs w:val="26"/>
      <w:u w:val="none"/>
      <w:lang w:val="ru-RU"/>
    </w:rPr>
  </w:style>
  <w:style w:type="character" w:customStyle="1" w:styleId="0pt3">
    <w:name w:val="Основной текст + Полужирный;Интервал 0 pt"/>
    <w:basedOn w:val="a7"/>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20pt0">
    <w:name w:val="Основной текст (2) + Интервал 0 pt"/>
    <w:basedOn w:val="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0pt4">
    <w:name w:val="Колонтитул + Интервал 0 pt"/>
    <w:basedOn w:val="a4"/>
    <w:rPr>
      <w:rFonts w:ascii="Malgun Gothic" w:eastAsia="Malgun Gothic" w:hAnsi="Malgun Gothic" w:cs="Malgun Gothic"/>
      <w:b/>
      <w:bCs/>
      <w:i w:val="0"/>
      <w:iCs w:val="0"/>
      <w:smallCaps w:val="0"/>
      <w:strike w:val="0"/>
      <w:color w:val="000000"/>
      <w:spacing w:val="10"/>
      <w:w w:val="100"/>
      <w:position w:val="0"/>
      <w:sz w:val="16"/>
      <w:szCs w:val="16"/>
      <w:u w:val="none"/>
      <w:lang w:val="ru-RU"/>
    </w:rPr>
  </w:style>
  <w:style w:type="character" w:customStyle="1" w:styleId="420">
    <w:name w:val="Заголовок №4 (2)_"/>
    <w:basedOn w:val="a0"/>
    <w:link w:val="421"/>
    <w:rPr>
      <w:rFonts w:ascii="Times New Roman" w:eastAsia="Times New Roman" w:hAnsi="Times New Roman" w:cs="Times New Roman"/>
      <w:b/>
      <w:bCs/>
      <w:i w:val="0"/>
      <w:iCs w:val="0"/>
      <w:smallCaps w:val="0"/>
      <w:strike w:val="0"/>
      <w:spacing w:val="-1"/>
      <w:sz w:val="26"/>
      <w:szCs w:val="26"/>
      <w:u w:val="none"/>
    </w:rPr>
  </w:style>
  <w:style w:type="character" w:customStyle="1" w:styleId="420pt">
    <w:name w:val="Заголовок №4 (2) + Интервал 0 pt"/>
    <w:basedOn w:val="420"/>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0pt5">
    <w:name w:val="Основной текст + Полужирный;Курсив;Интервал 0 pt"/>
    <w:basedOn w:val="a7"/>
    <w:rPr>
      <w:rFonts w:ascii="Times New Roman" w:eastAsia="Times New Roman" w:hAnsi="Times New Roman" w:cs="Times New Roman"/>
      <w:b/>
      <w:bCs/>
      <w:i/>
      <w:iCs/>
      <w:smallCaps w:val="0"/>
      <w:strike w:val="0"/>
      <w:color w:val="000000"/>
      <w:spacing w:val="2"/>
      <w:w w:val="100"/>
      <w:position w:val="0"/>
      <w:sz w:val="26"/>
      <w:szCs w:val="26"/>
      <w:u w:val="none"/>
      <w:lang w:val="ru-RU"/>
    </w:rPr>
  </w:style>
  <w:style w:type="character" w:customStyle="1" w:styleId="20pt1">
    <w:name w:val="Основной текст (2) + Интервал 0 pt"/>
    <w:basedOn w:val="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52">
    <w:name w:val="Основной текст5"/>
    <w:basedOn w:val="a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50pt0">
    <w:name w:val="Основной текст (5) + Интервал 0 pt"/>
    <w:basedOn w:val="5"/>
    <w:rPr>
      <w:rFonts w:ascii="Times New Roman" w:eastAsia="Times New Roman" w:hAnsi="Times New Roman" w:cs="Times New Roman"/>
      <w:b/>
      <w:bCs/>
      <w:i/>
      <w:iCs/>
      <w:smallCaps w:val="0"/>
      <w:strike w:val="0"/>
      <w:color w:val="000000"/>
      <w:spacing w:val="2"/>
      <w:w w:val="100"/>
      <w:position w:val="0"/>
      <w:sz w:val="26"/>
      <w:szCs w:val="26"/>
      <w:u w:val="none"/>
      <w:lang w:val="ru-RU"/>
    </w:rPr>
  </w:style>
  <w:style w:type="character" w:customStyle="1" w:styleId="2a">
    <w:name w:val="Оглавление (2)_"/>
    <w:basedOn w:val="a0"/>
    <w:link w:val="2b"/>
    <w:rPr>
      <w:rFonts w:ascii="Times New Roman" w:eastAsia="Times New Roman" w:hAnsi="Times New Roman" w:cs="Times New Roman"/>
      <w:b w:val="0"/>
      <w:bCs w:val="0"/>
      <w:i w:val="0"/>
      <w:iCs w:val="0"/>
      <w:smallCaps w:val="0"/>
      <w:strike w:val="0"/>
      <w:sz w:val="26"/>
      <w:szCs w:val="26"/>
      <w:u w:val="none"/>
    </w:rPr>
  </w:style>
  <w:style w:type="character" w:customStyle="1" w:styleId="60">
    <w:name w:val="Основной текст (6)_"/>
    <w:basedOn w:val="a0"/>
    <w:link w:val="61"/>
    <w:rPr>
      <w:rFonts w:ascii="Malgun Gothic" w:eastAsia="Malgun Gothic" w:hAnsi="Malgun Gothic" w:cs="Malgun Gothic"/>
      <w:b/>
      <w:bCs/>
      <w:i w:val="0"/>
      <w:iCs w:val="0"/>
      <w:smallCaps w:val="0"/>
      <w:strike w:val="0"/>
      <w:spacing w:val="10"/>
      <w:sz w:val="31"/>
      <w:szCs w:val="31"/>
      <w:u w:val="none"/>
    </w:rPr>
  </w:style>
  <w:style w:type="character" w:customStyle="1" w:styleId="62">
    <w:name w:val="Основной текст (6)"/>
    <w:basedOn w:val="60"/>
    <w:rPr>
      <w:rFonts w:ascii="Malgun Gothic" w:eastAsia="Malgun Gothic" w:hAnsi="Malgun Gothic" w:cs="Malgun Gothic"/>
      <w:b/>
      <w:bCs/>
      <w:i w:val="0"/>
      <w:iCs w:val="0"/>
      <w:smallCaps w:val="0"/>
      <w:strike w:val="0"/>
      <w:color w:val="000000"/>
      <w:spacing w:val="10"/>
      <w:w w:val="100"/>
      <w:position w:val="0"/>
      <w:sz w:val="31"/>
      <w:szCs w:val="31"/>
      <w:u w:val="none"/>
      <w:lang w:val="ru-RU"/>
    </w:rPr>
  </w:style>
  <w:style w:type="character" w:customStyle="1" w:styleId="35">
    <w:name w:val="Колонтитул (3)_"/>
    <w:basedOn w:val="a0"/>
    <w:link w:val="36"/>
    <w:rPr>
      <w:rFonts w:ascii="Times New Roman" w:eastAsia="Times New Roman" w:hAnsi="Times New Roman" w:cs="Times New Roman"/>
      <w:b w:val="0"/>
      <w:bCs w:val="0"/>
      <w:i/>
      <w:iCs/>
      <w:smallCaps w:val="0"/>
      <w:strike w:val="0"/>
      <w:spacing w:val="2"/>
      <w:sz w:val="25"/>
      <w:szCs w:val="25"/>
      <w:u w:val="none"/>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pacing w:val="1"/>
      <w:sz w:val="26"/>
      <w:szCs w:val="26"/>
      <w:u w:val="none"/>
    </w:rPr>
  </w:style>
  <w:style w:type="character" w:customStyle="1" w:styleId="105pt0pt">
    <w:name w:val="Основной текст + 10;5 pt;Интервал 0 pt"/>
    <w:basedOn w:val="a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15pt0pt">
    <w:name w:val="Основной текст + 11;5 pt;Курсив;Интервал 0 pt"/>
    <w:basedOn w:val="a7"/>
    <w:rPr>
      <w:rFonts w:ascii="Times New Roman" w:eastAsia="Times New Roman" w:hAnsi="Times New Roman" w:cs="Times New Roman"/>
      <w:b w:val="0"/>
      <w:bCs w:val="0"/>
      <w:i/>
      <w:iCs/>
      <w:smallCaps w:val="0"/>
      <w:strike w:val="0"/>
      <w:color w:val="000000"/>
      <w:spacing w:val="-1"/>
      <w:w w:val="100"/>
      <w:position w:val="0"/>
      <w:sz w:val="23"/>
      <w:szCs w:val="23"/>
      <w:u w:val="none"/>
      <w:lang w:val="ru-RU"/>
    </w:rPr>
  </w:style>
  <w:style w:type="character" w:customStyle="1" w:styleId="105pt0pt0">
    <w:name w:val="Основной текст + 10;5 pt;Полужирный;Интервал 0 pt"/>
    <w:basedOn w:val="a7"/>
    <w:rPr>
      <w:rFonts w:ascii="Times New Roman" w:eastAsia="Times New Roman" w:hAnsi="Times New Roman" w:cs="Times New Roman"/>
      <w:b/>
      <w:bCs/>
      <w:i w:val="0"/>
      <w:iCs w:val="0"/>
      <w:smallCaps w:val="0"/>
      <w:strike w:val="0"/>
      <w:color w:val="000000"/>
      <w:spacing w:val="4"/>
      <w:w w:val="100"/>
      <w:position w:val="0"/>
      <w:sz w:val="21"/>
      <w:szCs w:val="21"/>
      <w:u w:val="none"/>
      <w:lang w:val="ru-RU"/>
    </w:rPr>
  </w:style>
  <w:style w:type="character" w:customStyle="1" w:styleId="20pt2">
    <w:name w:val="Основной текст (2) + Интервал 0 pt"/>
    <w:basedOn w:val="2"/>
    <w:rPr>
      <w:rFonts w:ascii="Times New Roman" w:eastAsia="Times New Roman" w:hAnsi="Times New Roman" w:cs="Times New Roman"/>
      <w:b/>
      <w:bCs/>
      <w:i w:val="0"/>
      <w:iCs w:val="0"/>
      <w:smallCaps w:val="0"/>
      <w:strike w:val="0"/>
      <w:color w:val="000000"/>
      <w:spacing w:val="1"/>
      <w:w w:val="100"/>
      <w:position w:val="0"/>
      <w:sz w:val="26"/>
      <w:szCs w:val="26"/>
      <w:u w:val="none"/>
      <w:lang w:val="ru-RU"/>
    </w:rPr>
  </w:style>
  <w:style w:type="character" w:customStyle="1" w:styleId="50pt1">
    <w:name w:val="Основной текст (5) + Интервал 0 pt"/>
    <w:basedOn w:val="5"/>
    <w:rPr>
      <w:rFonts w:ascii="Times New Roman" w:eastAsia="Times New Roman" w:hAnsi="Times New Roman" w:cs="Times New Roman"/>
      <w:b/>
      <w:bCs/>
      <w:i/>
      <w:iCs/>
      <w:smallCaps w:val="0"/>
      <w:strike w:val="0"/>
      <w:color w:val="000000"/>
      <w:spacing w:val="2"/>
      <w:w w:val="100"/>
      <w:position w:val="0"/>
      <w:sz w:val="26"/>
      <w:szCs w:val="26"/>
      <w:u w:val="none"/>
      <w:lang w:val="ru-RU"/>
    </w:rPr>
  </w:style>
  <w:style w:type="character" w:customStyle="1" w:styleId="20pt3">
    <w:name w:val="Основной текст (2) + Интервал 0 pt"/>
    <w:basedOn w:val="2"/>
    <w:rPr>
      <w:rFonts w:ascii="Times New Roman" w:eastAsia="Times New Roman" w:hAnsi="Times New Roman" w:cs="Times New Roman"/>
      <w:b/>
      <w:bCs/>
      <w:i w:val="0"/>
      <w:iCs w:val="0"/>
      <w:smallCaps w:val="0"/>
      <w:strike w:val="0"/>
      <w:color w:val="000000"/>
      <w:spacing w:val="1"/>
      <w:w w:val="100"/>
      <w:position w:val="0"/>
      <w:sz w:val="26"/>
      <w:szCs w:val="26"/>
      <w:u w:val="single"/>
    </w:rPr>
  </w:style>
  <w:style w:type="paragraph" w:customStyle="1" w:styleId="a5">
    <w:name w:val="Колонтитул"/>
    <w:basedOn w:val="a"/>
    <w:link w:val="a4"/>
    <w:pPr>
      <w:shd w:val="clear" w:color="auto" w:fill="FFFFFF"/>
      <w:spacing w:line="0" w:lineRule="atLeast"/>
    </w:pPr>
    <w:rPr>
      <w:rFonts w:ascii="Malgun Gothic" w:eastAsia="Malgun Gothic" w:hAnsi="Malgun Gothic" w:cs="Malgun Gothic"/>
      <w:b/>
      <w:bCs/>
      <w:spacing w:val="22"/>
      <w:sz w:val="16"/>
      <w:szCs w:val="16"/>
    </w:rPr>
  </w:style>
  <w:style w:type="paragraph" w:customStyle="1" w:styleId="10">
    <w:name w:val="Заголовок №1"/>
    <w:basedOn w:val="a"/>
    <w:link w:val="1"/>
    <w:pPr>
      <w:shd w:val="clear" w:color="auto" w:fill="FFFFFF"/>
      <w:spacing w:after="1920" w:line="878" w:lineRule="exact"/>
      <w:jc w:val="center"/>
      <w:outlineLvl w:val="0"/>
    </w:pPr>
    <w:rPr>
      <w:rFonts w:ascii="Times New Roman" w:eastAsia="Times New Roman" w:hAnsi="Times New Roman" w:cs="Times New Roman"/>
      <w:spacing w:val="88"/>
      <w:sz w:val="56"/>
      <w:szCs w:val="56"/>
    </w:rPr>
  </w:style>
  <w:style w:type="paragraph" w:customStyle="1" w:styleId="30">
    <w:name w:val="Заголовок №3"/>
    <w:basedOn w:val="a"/>
    <w:link w:val="3"/>
    <w:pPr>
      <w:shd w:val="clear" w:color="auto" w:fill="FFFFFF"/>
      <w:spacing w:before="1920" w:line="0" w:lineRule="atLeast"/>
      <w:outlineLvl w:val="2"/>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after="4920" w:line="322" w:lineRule="exact"/>
      <w:jc w:val="center"/>
    </w:pPr>
    <w:rPr>
      <w:rFonts w:ascii="Times New Roman" w:eastAsia="Times New Roman" w:hAnsi="Times New Roman" w:cs="Times New Roman"/>
      <w:b/>
      <w:bCs/>
      <w:spacing w:val="-1"/>
      <w:sz w:val="26"/>
      <w:szCs w:val="26"/>
    </w:rPr>
  </w:style>
  <w:style w:type="paragraph" w:customStyle="1" w:styleId="23">
    <w:name w:val="Заголовок №2"/>
    <w:basedOn w:val="a"/>
    <w:link w:val="22"/>
    <w:pPr>
      <w:shd w:val="clear" w:color="auto" w:fill="FFFFFF"/>
      <w:spacing w:before="4920" w:after="240" w:line="437" w:lineRule="exact"/>
      <w:jc w:val="center"/>
      <w:outlineLvl w:val="1"/>
    </w:pPr>
    <w:rPr>
      <w:rFonts w:ascii="Times New Roman" w:eastAsia="Times New Roman" w:hAnsi="Times New Roman" w:cs="Times New Roman"/>
      <w:b/>
      <w:bCs/>
      <w:spacing w:val="3"/>
      <w:sz w:val="35"/>
      <w:szCs w:val="35"/>
    </w:rPr>
  </w:style>
  <w:style w:type="paragraph" w:customStyle="1" w:styleId="6">
    <w:name w:val="Основной текст6"/>
    <w:basedOn w:val="a"/>
    <w:link w:val="a7"/>
    <w:pPr>
      <w:shd w:val="clear" w:color="auto" w:fill="FFFFFF"/>
      <w:spacing w:before="420" w:after="1560" w:line="326" w:lineRule="exact"/>
      <w:ind w:hanging="360"/>
      <w:jc w:val="both"/>
    </w:pPr>
    <w:rPr>
      <w:rFonts w:ascii="Times New Roman" w:eastAsia="Times New Roman" w:hAnsi="Times New Roman" w:cs="Times New Roman"/>
      <w:sz w:val="26"/>
      <w:szCs w:val="26"/>
    </w:rPr>
  </w:style>
  <w:style w:type="paragraph" w:customStyle="1" w:styleId="32">
    <w:name w:val="Основной текст (3)"/>
    <w:basedOn w:val="a"/>
    <w:link w:val="31"/>
    <w:pPr>
      <w:shd w:val="clear" w:color="auto" w:fill="FFFFFF"/>
      <w:spacing w:after="60" w:line="0" w:lineRule="atLeast"/>
      <w:jc w:val="both"/>
    </w:pPr>
    <w:rPr>
      <w:rFonts w:ascii="Times New Roman" w:eastAsia="Times New Roman" w:hAnsi="Times New Roman" w:cs="Times New Roman"/>
      <w:b/>
      <w:bCs/>
      <w:spacing w:val="3"/>
    </w:rPr>
  </w:style>
  <w:style w:type="paragraph" w:styleId="40">
    <w:name w:val="toc 4"/>
    <w:basedOn w:val="a"/>
    <w:link w:val="4"/>
    <w:autoRedefine/>
    <w:pPr>
      <w:shd w:val="clear" w:color="auto" w:fill="FFFFFF"/>
      <w:spacing w:before="60" w:after="60" w:line="288" w:lineRule="exact"/>
    </w:pPr>
    <w:rPr>
      <w:rFonts w:ascii="Times New Roman" w:eastAsia="Times New Roman" w:hAnsi="Times New Roman" w:cs="Times New Roman"/>
      <w:i/>
      <w:iCs/>
      <w:spacing w:val="-1"/>
      <w:sz w:val="23"/>
      <w:szCs w:val="23"/>
    </w:rPr>
  </w:style>
  <w:style w:type="paragraph" w:customStyle="1" w:styleId="42">
    <w:name w:val="Основной текст (4)"/>
    <w:basedOn w:val="a"/>
    <w:link w:val="41"/>
    <w:pPr>
      <w:shd w:val="clear" w:color="auto" w:fill="FFFFFF"/>
      <w:spacing w:before="60" w:after="60" w:line="288" w:lineRule="exact"/>
    </w:pPr>
    <w:rPr>
      <w:rFonts w:ascii="Times New Roman" w:eastAsia="Times New Roman" w:hAnsi="Times New Roman" w:cs="Times New Roman"/>
      <w:i/>
      <w:iCs/>
      <w:spacing w:val="-1"/>
      <w:sz w:val="23"/>
      <w:szCs w:val="23"/>
    </w:rPr>
  </w:style>
  <w:style w:type="paragraph" w:customStyle="1" w:styleId="27">
    <w:name w:val="Колонтитул (2)"/>
    <w:basedOn w:val="a"/>
    <w:link w:val="26"/>
    <w:pPr>
      <w:shd w:val="clear" w:color="auto" w:fill="FFFFFF"/>
      <w:spacing w:line="0" w:lineRule="atLeast"/>
    </w:pPr>
    <w:rPr>
      <w:rFonts w:ascii="Times New Roman" w:eastAsia="Times New Roman" w:hAnsi="Times New Roman" w:cs="Times New Roman"/>
      <w:b/>
      <w:bCs/>
      <w:i/>
      <w:iCs/>
      <w:sz w:val="19"/>
      <w:szCs w:val="19"/>
    </w:rPr>
  </w:style>
  <w:style w:type="paragraph" w:customStyle="1" w:styleId="50">
    <w:name w:val="Основной текст (5)"/>
    <w:basedOn w:val="a"/>
    <w:link w:val="5"/>
    <w:pPr>
      <w:shd w:val="clear" w:color="auto" w:fill="FFFFFF"/>
      <w:spacing w:after="540" w:line="326" w:lineRule="exact"/>
    </w:pPr>
    <w:rPr>
      <w:rFonts w:ascii="Times New Roman" w:eastAsia="Times New Roman" w:hAnsi="Times New Roman" w:cs="Times New Roman"/>
      <w:b/>
      <w:bCs/>
      <w:i/>
      <w:iCs/>
      <w:spacing w:val="3"/>
      <w:sz w:val="26"/>
      <w:szCs w:val="26"/>
    </w:rPr>
  </w:style>
  <w:style w:type="paragraph" w:customStyle="1" w:styleId="44">
    <w:name w:val="Заголовок №4"/>
    <w:basedOn w:val="a"/>
    <w:link w:val="43"/>
    <w:pPr>
      <w:shd w:val="clear" w:color="auto" w:fill="FFFFFF"/>
      <w:spacing w:after="420" w:line="0" w:lineRule="atLeast"/>
      <w:jc w:val="right"/>
      <w:outlineLvl w:val="3"/>
    </w:pPr>
    <w:rPr>
      <w:rFonts w:ascii="Times New Roman" w:eastAsia="Times New Roman" w:hAnsi="Times New Roman" w:cs="Times New Roman"/>
      <w:b/>
      <w:bCs/>
      <w:i/>
      <w:iCs/>
      <w:spacing w:val="3"/>
      <w:sz w:val="26"/>
      <w:szCs w:val="26"/>
    </w:rPr>
  </w:style>
  <w:style w:type="paragraph" w:customStyle="1" w:styleId="421">
    <w:name w:val="Заголовок №4 (2)"/>
    <w:basedOn w:val="a"/>
    <w:link w:val="420"/>
    <w:pPr>
      <w:shd w:val="clear" w:color="auto" w:fill="FFFFFF"/>
      <w:spacing w:line="322" w:lineRule="exact"/>
      <w:ind w:firstLine="720"/>
      <w:jc w:val="both"/>
      <w:outlineLvl w:val="3"/>
    </w:pPr>
    <w:rPr>
      <w:rFonts w:ascii="Times New Roman" w:eastAsia="Times New Roman" w:hAnsi="Times New Roman" w:cs="Times New Roman"/>
      <w:b/>
      <w:bCs/>
      <w:spacing w:val="-1"/>
      <w:sz w:val="26"/>
      <w:szCs w:val="26"/>
    </w:rPr>
  </w:style>
  <w:style w:type="paragraph" w:customStyle="1" w:styleId="2b">
    <w:name w:val="Оглавление (2)"/>
    <w:basedOn w:val="a"/>
    <w:link w:val="2a"/>
    <w:pPr>
      <w:shd w:val="clear" w:color="auto" w:fill="FFFFFF"/>
      <w:spacing w:before="300" w:after="60" w:line="0" w:lineRule="atLeast"/>
      <w:jc w:val="both"/>
    </w:pPr>
    <w:rPr>
      <w:rFonts w:ascii="Times New Roman" w:eastAsia="Times New Roman" w:hAnsi="Times New Roman" w:cs="Times New Roman"/>
      <w:sz w:val="26"/>
      <w:szCs w:val="26"/>
    </w:rPr>
  </w:style>
  <w:style w:type="paragraph" w:customStyle="1" w:styleId="61">
    <w:name w:val="Основной текст (6)"/>
    <w:basedOn w:val="a"/>
    <w:link w:val="60"/>
    <w:pPr>
      <w:shd w:val="clear" w:color="auto" w:fill="FFFFFF"/>
      <w:spacing w:line="0" w:lineRule="atLeast"/>
    </w:pPr>
    <w:rPr>
      <w:rFonts w:ascii="Malgun Gothic" w:eastAsia="Malgun Gothic" w:hAnsi="Malgun Gothic" w:cs="Malgun Gothic"/>
      <w:b/>
      <w:bCs/>
      <w:spacing w:val="10"/>
      <w:sz w:val="31"/>
      <w:szCs w:val="31"/>
    </w:rPr>
  </w:style>
  <w:style w:type="paragraph" w:customStyle="1" w:styleId="36">
    <w:name w:val="Колонтитул (3)"/>
    <w:basedOn w:val="a"/>
    <w:link w:val="35"/>
    <w:pPr>
      <w:shd w:val="clear" w:color="auto" w:fill="FFFFFF"/>
      <w:spacing w:line="322" w:lineRule="exact"/>
      <w:jc w:val="right"/>
    </w:pPr>
    <w:rPr>
      <w:rFonts w:ascii="Times New Roman" w:eastAsia="Times New Roman" w:hAnsi="Times New Roman" w:cs="Times New Roman"/>
      <w:i/>
      <w:iCs/>
      <w:spacing w:val="2"/>
      <w:sz w:val="25"/>
      <w:szCs w:val="25"/>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pacing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internet.garant.ru/%23/document/70578102/entry/1709"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18.jpeg"/><Relationship Id="rId21" Type="http://schemas.openxmlformats.org/officeDocument/2006/relationships/image" Target="media/image9.png"/><Relationship Id="rId34" Type="http://schemas.openxmlformats.org/officeDocument/2006/relationships/hyperlink" Target="https://internet.garant.ru/%23/document/12130951/entry/0" TargetMode="External"/><Relationship Id="rId42" Type="http://schemas.openxmlformats.org/officeDocument/2006/relationships/image" Target="media/image19.jpeg"/><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consultant.ru/document/cons_doc_LAW_34683/0b449a9b5b155626b59543d094b42c4c275a78d2/" TargetMode="External"/><Relationship Id="rId29" Type="http://schemas.openxmlformats.org/officeDocument/2006/relationships/hyperlink" Target="https://internet.garant.ru/%23/document/77698803/entry/219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23/document/10164504/entry/103" TargetMode="External"/><Relationship Id="rId24" Type="http://schemas.openxmlformats.org/officeDocument/2006/relationships/image" Target="media/image12.jpeg"/><Relationship Id="rId32" Type="http://schemas.openxmlformats.org/officeDocument/2006/relationships/hyperlink" Target="https://internet.garant.ru/%23/document/77698803/entry/21917" TargetMode="External"/><Relationship Id="rId37" Type="http://schemas.openxmlformats.org/officeDocument/2006/relationships/hyperlink" Target="https://internet.garant.ru/%23/document/72015834/entry/2004" TargetMode="External"/><Relationship Id="rId40" Type="http://schemas.openxmlformats.org/officeDocument/2006/relationships/hyperlink" Target="mailto:rebenok-v-mire-prav@yandex.ru" TargetMode="External"/><Relationship Id="rId45" Type="http://schemas.openxmlformats.org/officeDocument/2006/relationships/image" Target="media/image22.jpeg"/><Relationship Id="rId5" Type="http://schemas.openxmlformats.org/officeDocument/2006/relationships/footnotes" Target="footnotes.xml"/><Relationship Id="rId15" Type="http://schemas.openxmlformats.org/officeDocument/2006/relationships/hyperlink" Target="http://www.consultant.ru/document/cons_doc_LAW_34683/798a62002f8d86a67dd0651060e7e4af96552e3d/" TargetMode="External"/><Relationship Id="rId23" Type="http://schemas.openxmlformats.org/officeDocument/2006/relationships/image" Target="media/image11.jpeg"/><Relationship Id="rId28" Type="http://schemas.openxmlformats.org/officeDocument/2006/relationships/hyperlink" Target="https://internet.garant.ru/%23/document/77698803/entry/21917" TargetMode="External"/><Relationship Id="rId36" Type="http://schemas.openxmlformats.org/officeDocument/2006/relationships/hyperlink" Target="https://internet.garant.ru/%23/document/74638316/entry/1000" TargetMode="External"/><Relationship Id="rId10" Type="http://schemas.openxmlformats.org/officeDocument/2006/relationships/image" Target="media/image4.jpeg"/><Relationship Id="rId19" Type="http://schemas.openxmlformats.org/officeDocument/2006/relationships/image" Target="media/image7.png"/><Relationship Id="rId31" Type="http://schemas.openxmlformats.org/officeDocument/2006/relationships/hyperlink" Target="https://internet.garant.ru/%23/document/77698803/entry/21917" TargetMode="External"/><Relationship Id="rId44"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internet.garant.ru/%23/document/12168560/entry/37017"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6.jpeg"/><Relationship Id="rId35" Type="http://schemas.openxmlformats.org/officeDocument/2006/relationships/hyperlink" Target="https://internet.garant.ru/%23/document/72086134/entry/1000" TargetMode="External"/><Relationship Id="rId43" Type="http://schemas.openxmlformats.org/officeDocument/2006/relationships/image" Target="media/image20.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internet.garant.ru/%23/document/70850564/entry/2"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s://internet.garant.ru/%23/document/74638316/entry/1000" TargetMode="External"/><Relationship Id="rId38" Type="http://schemas.openxmlformats.org/officeDocument/2006/relationships/image" Target="media/image17.jpeg"/><Relationship Id="rId4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hyperlink" Target="mailto:rebenok-v-mire-prav@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78</Pages>
  <Words>22856</Words>
  <Characters>130283</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ПДН</dc:creator>
  <cp:keywords/>
  <cp:lastModifiedBy>ПДН</cp:lastModifiedBy>
  <cp:revision>1</cp:revision>
  <dcterms:created xsi:type="dcterms:W3CDTF">2021-10-01T04:56:00Z</dcterms:created>
  <dcterms:modified xsi:type="dcterms:W3CDTF">2021-10-01T05:37:00Z</dcterms:modified>
</cp:coreProperties>
</file>